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0ACAB" w14:textId="77777777" w:rsidR="00135629" w:rsidRDefault="007006A0" w:rsidP="00761C71">
      <w:pPr>
        <w:jc w:val="center"/>
        <w:rPr>
          <w:rFonts w:ascii="Palatino" w:hAnsi="Palatino"/>
          <w:b/>
          <w:color w:val="262626"/>
          <w:sz w:val="28"/>
        </w:rPr>
      </w:pPr>
      <w:r w:rsidRPr="00135629">
        <w:rPr>
          <w:rFonts w:ascii="Palatino" w:hAnsi="Palatino"/>
          <w:b/>
          <w:color w:val="262626"/>
          <w:sz w:val="28"/>
        </w:rPr>
        <w:t>Jay M. Arms</w:t>
      </w:r>
    </w:p>
    <w:p w14:paraId="7E8CDA02" w14:textId="77777777" w:rsidR="007006A0" w:rsidRPr="00135629" w:rsidRDefault="00135629" w:rsidP="00761C71">
      <w:pPr>
        <w:jc w:val="center"/>
        <w:rPr>
          <w:rFonts w:ascii="Palatino" w:hAnsi="Palatino"/>
          <w:b/>
          <w:color w:val="262626"/>
        </w:rPr>
      </w:pPr>
      <w:r>
        <w:rPr>
          <w:rFonts w:ascii="Palatino" w:hAnsi="Palatino"/>
          <w:b/>
          <w:color w:val="262626"/>
        </w:rPr>
        <w:t>Curriculum Vitae</w:t>
      </w:r>
    </w:p>
    <w:p w14:paraId="7C948046" w14:textId="77777777" w:rsidR="007006A0" w:rsidRPr="003F78E2" w:rsidRDefault="007006A0" w:rsidP="00761C71">
      <w:pPr>
        <w:jc w:val="center"/>
        <w:rPr>
          <w:rFonts w:ascii="Palatino" w:hAnsi="Palatino"/>
          <w:b/>
          <w:color w:val="262626"/>
          <w:sz w:val="12"/>
        </w:rPr>
      </w:pPr>
    </w:p>
    <w:p w14:paraId="6809FFE1" w14:textId="310B71A5" w:rsidR="00C47460" w:rsidRDefault="00C47460" w:rsidP="00C47460">
      <w:pPr>
        <w:rPr>
          <w:rFonts w:ascii="Palatino" w:hAnsi="Palatino"/>
          <w:b/>
          <w:color w:val="262626"/>
        </w:rPr>
      </w:pPr>
      <w:r>
        <w:rPr>
          <w:rFonts w:ascii="Palatino" w:hAnsi="Palatino"/>
          <w:b/>
          <w:color w:val="262626"/>
        </w:rPr>
        <w:t>Music Department</w:t>
      </w:r>
      <w:r>
        <w:rPr>
          <w:rFonts w:ascii="Palatino" w:hAnsi="Palatino"/>
          <w:b/>
          <w:color w:val="262626"/>
        </w:rPr>
        <w:tab/>
      </w:r>
      <w:r>
        <w:rPr>
          <w:rFonts w:ascii="Palatino" w:hAnsi="Palatino"/>
          <w:b/>
          <w:color w:val="262626"/>
        </w:rPr>
        <w:tab/>
      </w:r>
      <w:r>
        <w:rPr>
          <w:rFonts w:ascii="Palatino" w:hAnsi="Palatino"/>
          <w:b/>
          <w:color w:val="262626"/>
        </w:rPr>
        <w:tab/>
      </w:r>
      <w:r>
        <w:rPr>
          <w:rFonts w:ascii="Palatino" w:hAnsi="Palatino"/>
          <w:b/>
          <w:color w:val="262626"/>
        </w:rPr>
        <w:tab/>
      </w:r>
      <w:r>
        <w:rPr>
          <w:rFonts w:ascii="Palatino" w:hAnsi="Palatino"/>
          <w:b/>
          <w:color w:val="262626"/>
        </w:rPr>
        <w:tab/>
      </w:r>
      <w:r>
        <w:rPr>
          <w:rFonts w:ascii="Palatino" w:hAnsi="Palatino"/>
          <w:b/>
          <w:color w:val="262626"/>
        </w:rPr>
        <w:tab/>
      </w:r>
      <w:r>
        <w:rPr>
          <w:rFonts w:ascii="Palatino" w:hAnsi="Palatino"/>
          <w:b/>
          <w:color w:val="262626"/>
        </w:rPr>
        <w:tab/>
      </w:r>
      <w:r w:rsidR="00C32F34">
        <w:rPr>
          <w:rFonts w:ascii="Palatino" w:hAnsi="Palatino"/>
          <w:b/>
          <w:color w:val="262626"/>
        </w:rPr>
        <w:t>939 Savannah Avenue,</w:t>
      </w:r>
    </w:p>
    <w:p w14:paraId="62AA3DB7" w14:textId="7BCB5C47" w:rsidR="00C47460" w:rsidRDefault="00C47460" w:rsidP="00761C71">
      <w:pPr>
        <w:rPr>
          <w:rFonts w:ascii="Palatino" w:hAnsi="Palatino"/>
          <w:b/>
          <w:color w:val="262626"/>
        </w:rPr>
      </w:pPr>
      <w:r>
        <w:rPr>
          <w:rFonts w:ascii="Palatino" w:hAnsi="Palatino"/>
          <w:b/>
          <w:color w:val="262626"/>
        </w:rPr>
        <w:t>University of Pittsburgh</w:t>
      </w:r>
      <w:r>
        <w:rPr>
          <w:rFonts w:ascii="Palatino" w:hAnsi="Palatino"/>
          <w:b/>
          <w:color w:val="262626"/>
        </w:rPr>
        <w:tab/>
      </w:r>
      <w:r>
        <w:rPr>
          <w:rFonts w:ascii="Palatino" w:hAnsi="Palatino"/>
          <w:b/>
          <w:color w:val="262626"/>
        </w:rPr>
        <w:tab/>
      </w:r>
      <w:r>
        <w:rPr>
          <w:rFonts w:ascii="Palatino" w:hAnsi="Palatino"/>
          <w:b/>
          <w:color w:val="262626"/>
        </w:rPr>
        <w:tab/>
      </w:r>
      <w:r>
        <w:rPr>
          <w:rFonts w:ascii="Palatino" w:hAnsi="Palatino"/>
          <w:b/>
          <w:color w:val="262626"/>
        </w:rPr>
        <w:tab/>
      </w:r>
      <w:r>
        <w:rPr>
          <w:rFonts w:ascii="Palatino" w:hAnsi="Palatino"/>
          <w:b/>
          <w:color w:val="262626"/>
        </w:rPr>
        <w:tab/>
      </w:r>
      <w:r>
        <w:rPr>
          <w:rFonts w:ascii="Palatino" w:hAnsi="Palatino"/>
          <w:b/>
          <w:color w:val="262626"/>
        </w:rPr>
        <w:tab/>
        <w:t>Pittsburgh, PA 152</w:t>
      </w:r>
      <w:r w:rsidR="00C32F34">
        <w:rPr>
          <w:rFonts w:ascii="Palatino" w:hAnsi="Palatino"/>
          <w:b/>
          <w:color w:val="262626"/>
        </w:rPr>
        <w:t>21</w:t>
      </w:r>
    </w:p>
    <w:p w14:paraId="380E93A9" w14:textId="77777777" w:rsidR="00C47460" w:rsidRDefault="00C47460" w:rsidP="00761C71">
      <w:pPr>
        <w:rPr>
          <w:rFonts w:ascii="Palatino" w:hAnsi="Palatino"/>
          <w:b/>
          <w:color w:val="262626"/>
        </w:rPr>
      </w:pPr>
      <w:r>
        <w:rPr>
          <w:rFonts w:ascii="Palatino" w:hAnsi="Palatino"/>
          <w:b/>
          <w:color w:val="262626"/>
        </w:rPr>
        <w:t>110 Music Building</w:t>
      </w:r>
      <w:r>
        <w:rPr>
          <w:rFonts w:ascii="Palatino" w:hAnsi="Palatino"/>
          <w:b/>
          <w:color w:val="262626"/>
        </w:rPr>
        <w:tab/>
      </w:r>
      <w:r>
        <w:rPr>
          <w:rFonts w:ascii="Palatino" w:hAnsi="Palatino"/>
          <w:b/>
          <w:color w:val="262626"/>
        </w:rPr>
        <w:tab/>
      </w:r>
      <w:r>
        <w:rPr>
          <w:rFonts w:ascii="Palatino" w:hAnsi="Palatino"/>
          <w:b/>
          <w:color w:val="262626"/>
        </w:rPr>
        <w:tab/>
      </w:r>
      <w:r>
        <w:rPr>
          <w:rFonts w:ascii="Palatino" w:hAnsi="Palatino"/>
          <w:b/>
          <w:color w:val="262626"/>
        </w:rPr>
        <w:tab/>
      </w:r>
      <w:r>
        <w:rPr>
          <w:rFonts w:ascii="Palatino" w:hAnsi="Palatino"/>
          <w:b/>
          <w:color w:val="262626"/>
        </w:rPr>
        <w:tab/>
      </w:r>
      <w:r>
        <w:rPr>
          <w:rFonts w:ascii="Palatino" w:hAnsi="Palatino"/>
          <w:b/>
          <w:color w:val="262626"/>
        </w:rPr>
        <w:tab/>
      </w:r>
      <w:r>
        <w:rPr>
          <w:rFonts w:ascii="Palatino" w:hAnsi="Palatino"/>
          <w:b/>
          <w:color w:val="262626"/>
        </w:rPr>
        <w:tab/>
        <w:t>Jay.</w:t>
      </w:r>
      <w:r w:rsidR="00C97B96">
        <w:rPr>
          <w:rFonts w:ascii="Palatino" w:hAnsi="Palatino"/>
          <w:b/>
          <w:color w:val="262626"/>
        </w:rPr>
        <w:t>a</w:t>
      </w:r>
      <w:r>
        <w:rPr>
          <w:rFonts w:ascii="Palatino" w:hAnsi="Palatino"/>
          <w:b/>
          <w:color w:val="262626"/>
        </w:rPr>
        <w:t>rms@pitt.edu</w:t>
      </w:r>
    </w:p>
    <w:p w14:paraId="22438FBD" w14:textId="77777777" w:rsidR="00E218A1" w:rsidRPr="007006A0" w:rsidRDefault="00C47460" w:rsidP="00761C71">
      <w:pPr>
        <w:rPr>
          <w:rFonts w:ascii="Palatino" w:hAnsi="Palatino"/>
          <w:b/>
          <w:color w:val="262626"/>
        </w:rPr>
      </w:pPr>
      <w:r>
        <w:rPr>
          <w:rFonts w:ascii="Palatino" w:hAnsi="Palatino"/>
          <w:b/>
          <w:color w:val="262626"/>
        </w:rPr>
        <w:t xml:space="preserve">Pittsburgh, PA 15260 </w:t>
      </w:r>
      <w:r w:rsidR="00E218A1" w:rsidRPr="007006A0">
        <w:rPr>
          <w:rFonts w:ascii="Palatino" w:hAnsi="Palatino"/>
          <w:b/>
          <w:color w:val="262626"/>
        </w:rPr>
        <w:tab/>
      </w:r>
      <w:r w:rsidR="00E218A1" w:rsidRPr="007006A0">
        <w:rPr>
          <w:rFonts w:ascii="Palatino" w:hAnsi="Palatino"/>
          <w:b/>
          <w:color w:val="262626"/>
        </w:rPr>
        <w:tab/>
      </w:r>
      <w:r w:rsidR="00E218A1" w:rsidRPr="007006A0">
        <w:rPr>
          <w:rFonts w:ascii="Palatino" w:hAnsi="Palatino"/>
          <w:b/>
          <w:color w:val="262626"/>
        </w:rPr>
        <w:tab/>
      </w:r>
      <w:r w:rsidR="00E218A1" w:rsidRPr="007006A0">
        <w:rPr>
          <w:rFonts w:ascii="Palatino" w:hAnsi="Palatino"/>
          <w:b/>
          <w:color w:val="262626"/>
        </w:rPr>
        <w:tab/>
      </w:r>
      <w:r w:rsidR="006803FA">
        <w:rPr>
          <w:rFonts w:ascii="Palatino" w:hAnsi="Palatino"/>
          <w:b/>
          <w:color w:val="262626"/>
        </w:rPr>
        <w:tab/>
        <w:t xml:space="preserve">     </w:t>
      </w:r>
      <w:r w:rsidR="006A3802">
        <w:rPr>
          <w:rFonts w:ascii="Palatino" w:hAnsi="Palatino"/>
          <w:b/>
          <w:color w:val="262626"/>
        </w:rPr>
        <w:tab/>
      </w:r>
      <w:r w:rsidRPr="007006A0">
        <w:rPr>
          <w:rFonts w:ascii="Palatino" w:hAnsi="Palatino"/>
          <w:b/>
          <w:color w:val="262626"/>
        </w:rPr>
        <w:t>925-567-4039</w:t>
      </w:r>
      <w:r w:rsidR="006A3802">
        <w:rPr>
          <w:rFonts w:ascii="Palatino" w:hAnsi="Palatino"/>
          <w:b/>
          <w:color w:val="262626"/>
        </w:rPr>
        <w:tab/>
      </w:r>
      <w:r w:rsidR="006803FA">
        <w:rPr>
          <w:rFonts w:ascii="Palatino" w:hAnsi="Palatino"/>
          <w:b/>
          <w:color w:val="262626"/>
        </w:rPr>
        <w:t xml:space="preserve"> </w:t>
      </w:r>
    </w:p>
    <w:p w14:paraId="0D976A8C" w14:textId="33FE7C62" w:rsidR="00E218A1" w:rsidRPr="007006A0" w:rsidRDefault="007006A0" w:rsidP="00E05FE4">
      <w:pPr>
        <w:pBdr>
          <w:bottom w:val="inset" w:sz="4" w:space="1" w:color="auto"/>
        </w:pBdr>
        <w:rPr>
          <w:rFonts w:ascii="Palatino" w:hAnsi="Palatino"/>
          <w:b/>
          <w:color w:val="262626"/>
        </w:rPr>
      </w:pPr>
      <w:r>
        <w:rPr>
          <w:rFonts w:ascii="Palatino" w:hAnsi="Palatino"/>
          <w:b/>
          <w:color w:val="262626"/>
        </w:rPr>
        <w:tab/>
      </w:r>
      <w:r>
        <w:rPr>
          <w:rFonts w:ascii="Palatino" w:hAnsi="Palatino"/>
          <w:b/>
          <w:color w:val="262626"/>
        </w:rPr>
        <w:tab/>
      </w:r>
      <w:r>
        <w:rPr>
          <w:rFonts w:ascii="Palatino" w:hAnsi="Palatino"/>
          <w:b/>
          <w:color w:val="262626"/>
        </w:rPr>
        <w:tab/>
      </w:r>
      <w:r>
        <w:rPr>
          <w:rFonts w:ascii="Palatino" w:hAnsi="Palatino"/>
          <w:b/>
          <w:color w:val="262626"/>
        </w:rPr>
        <w:tab/>
      </w:r>
      <w:r>
        <w:rPr>
          <w:rFonts w:ascii="Palatino" w:hAnsi="Palatino"/>
          <w:b/>
          <w:color w:val="262626"/>
        </w:rPr>
        <w:tab/>
      </w:r>
      <w:r>
        <w:rPr>
          <w:rFonts w:ascii="Palatino" w:hAnsi="Palatino"/>
          <w:b/>
          <w:color w:val="262626"/>
        </w:rPr>
        <w:tab/>
      </w:r>
      <w:r>
        <w:rPr>
          <w:rFonts w:ascii="Palatino" w:hAnsi="Palatino"/>
          <w:b/>
          <w:color w:val="262626"/>
        </w:rPr>
        <w:tab/>
      </w:r>
      <w:r w:rsidR="00E218A1" w:rsidRPr="007006A0">
        <w:rPr>
          <w:rFonts w:ascii="Palatino" w:hAnsi="Palatino"/>
          <w:b/>
          <w:color w:val="262626"/>
        </w:rPr>
        <w:tab/>
      </w:r>
      <w:r w:rsidR="00E218A1" w:rsidRPr="007006A0">
        <w:rPr>
          <w:rFonts w:ascii="Palatino" w:hAnsi="Palatino"/>
          <w:b/>
          <w:color w:val="262626"/>
        </w:rPr>
        <w:tab/>
      </w:r>
      <w:r w:rsidR="00E218A1" w:rsidRPr="007006A0">
        <w:rPr>
          <w:rFonts w:ascii="Palatino" w:hAnsi="Palatino"/>
          <w:b/>
          <w:color w:val="262626"/>
        </w:rPr>
        <w:tab/>
      </w:r>
      <w:r w:rsidR="00E218A1" w:rsidRPr="007006A0">
        <w:rPr>
          <w:rFonts w:ascii="Palatino" w:hAnsi="Palatino"/>
          <w:b/>
          <w:color w:val="262626"/>
        </w:rPr>
        <w:tab/>
      </w:r>
      <w:r w:rsidR="00E218A1" w:rsidRPr="007006A0">
        <w:rPr>
          <w:rFonts w:ascii="Palatino" w:hAnsi="Palatino"/>
          <w:b/>
          <w:color w:val="262626"/>
        </w:rPr>
        <w:tab/>
      </w:r>
    </w:p>
    <w:p w14:paraId="04DF349C" w14:textId="77777777" w:rsidR="00E218A1" w:rsidRPr="004B03F0" w:rsidRDefault="00E218A1" w:rsidP="00761C71">
      <w:pPr>
        <w:rPr>
          <w:rFonts w:ascii="Palatino" w:hAnsi="Palatino"/>
          <w:b/>
          <w:color w:val="262626"/>
          <w:sz w:val="16"/>
          <w:szCs w:val="16"/>
        </w:rPr>
      </w:pPr>
    </w:p>
    <w:p w14:paraId="01F1FD8C" w14:textId="77777777" w:rsidR="005A5C14" w:rsidRPr="004B03F0" w:rsidRDefault="005A5C14" w:rsidP="00761C71">
      <w:pPr>
        <w:rPr>
          <w:rFonts w:ascii="Palatino" w:hAnsi="Palatino"/>
          <w:b/>
          <w:color w:val="262626"/>
        </w:rPr>
      </w:pPr>
      <w:r w:rsidRPr="004B03F0">
        <w:rPr>
          <w:rFonts w:ascii="Palatino" w:hAnsi="Palatino"/>
          <w:b/>
          <w:color w:val="262626"/>
        </w:rPr>
        <w:t>EDUCATION</w:t>
      </w:r>
    </w:p>
    <w:p w14:paraId="3B98922A" w14:textId="77777777" w:rsidR="009A069E" w:rsidRPr="004B03F0" w:rsidRDefault="009A069E" w:rsidP="00761C71">
      <w:pPr>
        <w:rPr>
          <w:rFonts w:ascii="Palatino" w:hAnsi="Palatino"/>
          <w:b/>
          <w:color w:val="262626"/>
        </w:rPr>
      </w:pPr>
    </w:p>
    <w:p w14:paraId="7145E096" w14:textId="59A61C67" w:rsidR="000B362A" w:rsidRPr="004B03F0" w:rsidRDefault="000B362A" w:rsidP="000B362A">
      <w:pPr>
        <w:ind w:left="1008" w:hanging="1008"/>
        <w:rPr>
          <w:rFonts w:ascii="Palatino" w:hAnsi="Palatino"/>
          <w:color w:val="262626"/>
        </w:rPr>
      </w:pPr>
      <w:r w:rsidRPr="004B03F0">
        <w:rPr>
          <w:rFonts w:ascii="Palatino" w:hAnsi="Palatino"/>
          <w:color w:val="262626"/>
        </w:rPr>
        <w:t>2023</w:t>
      </w:r>
      <w:r w:rsidRPr="004B03F0">
        <w:rPr>
          <w:rFonts w:ascii="Palatino" w:hAnsi="Palatino"/>
          <w:color w:val="262626"/>
        </w:rPr>
        <w:tab/>
        <w:t>Master of Library and Information Science, University of Pittsburgh</w:t>
      </w:r>
    </w:p>
    <w:p w14:paraId="20C5BD66" w14:textId="77777777" w:rsidR="000B362A" w:rsidRPr="004B03F0" w:rsidRDefault="000B362A" w:rsidP="000B362A">
      <w:pPr>
        <w:ind w:left="1008" w:hanging="1008"/>
        <w:rPr>
          <w:rFonts w:ascii="Palatino" w:hAnsi="Palatino"/>
          <w:color w:val="262626"/>
        </w:rPr>
      </w:pPr>
      <w:r w:rsidRPr="004B03F0">
        <w:rPr>
          <w:rFonts w:ascii="Palatino" w:hAnsi="Palatino"/>
          <w:color w:val="262626"/>
        </w:rPr>
        <w:tab/>
      </w:r>
      <w:r w:rsidRPr="004B03F0">
        <w:rPr>
          <w:rFonts w:ascii="Palatino" w:hAnsi="Palatino"/>
          <w:b/>
          <w:bCs/>
          <w:color w:val="262626"/>
        </w:rPr>
        <w:t xml:space="preserve">Emphasis: </w:t>
      </w:r>
      <w:r w:rsidRPr="004B03F0">
        <w:rPr>
          <w:rFonts w:ascii="Palatino" w:hAnsi="Palatino"/>
          <w:color w:val="262626"/>
        </w:rPr>
        <w:t>Archives and Information Science</w:t>
      </w:r>
    </w:p>
    <w:p w14:paraId="5CFFC2E7" w14:textId="77777777" w:rsidR="000B362A" w:rsidRPr="004B03F0" w:rsidRDefault="000B362A" w:rsidP="000B362A">
      <w:pPr>
        <w:ind w:left="1008"/>
        <w:rPr>
          <w:rFonts w:ascii="Palatino" w:hAnsi="Palatino"/>
          <w:b/>
          <w:bCs/>
          <w:color w:val="262626"/>
        </w:rPr>
      </w:pPr>
      <w:r w:rsidRPr="004B03F0">
        <w:rPr>
          <w:rFonts w:ascii="Palatino" w:hAnsi="Palatino"/>
          <w:b/>
          <w:bCs/>
          <w:color w:val="262626"/>
        </w:rPr>
        <w:t>Certificate:</w:t>
      </w:r>
      <w:r w:rsidRPr="004B03F0">
        <w:rPr>
          <w:rFonts w:ascii="Palatino" w:hAnsi="Palatino"/>
          <w:color w:val="262626"/>
        </w:rPr>
        <w:t xml:space="preserve"> Applied Data Driven Methods</w:t>
      </w:r>
      <w:r w:rsidRPr="004B03F0">
        <w:rPr>
          <w:rFonts w:ascii="Palatino" w:hAnsi="Palatino"/>
          <w:b/>
          <w:bCs/>
          <w:color w:val="262626"/>
        </w:rPr>
        <w:t xml:space="preserve"> </w:t>
      </w:r>
    </w:p>
    <w:p w14:paraId="1C0D11CC" w14:textId="77777777" w:rsidR="000B362A" w:rsidRPr="004B03F0" w:rsidRDefault="000B362A" w:rsidP="000B362A">
      <w:pPr>
        <w:ind w:left="1008"/>
        <w:rPr>
          <w:rFonts w:ascii="Palatino" w:hAnsi="Palatino"/>
          <w:color w:val="262626"/>
        </w:rPr>
      </w:pPr>
    </w:p>
    <w:p w14:paraId="672C38D6" w14:textId="77777777" w:rsidR="005A5C14" w:rsidRPr="004B03F0" w:rsidRDefault="005A5C14" w:rsidP="00761C71">
      <w:pPr>
        <w:ind w:left="1008" w:hanging="1008"/>
        <w:rPr>
          <w:rFonts w:ascii="Palatino" w:hAnsi="Palatino"/>
          <w:color w:val="262626"/>
        </w:rPr>
      </w:pPr>
      <w:r w:rsidRPr="004B03F0">
        <w:rPr>
          <w:rFonts w:ascii="Palatino" w:hAnsi="Palatino"/>
          <w:color w:val="262626"/>
        </w:rPr>
        <w:t xml:space="preserve">2018 </w:t>
      </w:r>
      <w:r w:rsidRPr="004B03F0">
        <w:rPr>
          <w:rFonts w:ascii="Palatino" w:hAnsi="Palatino"/>
          <w:color w:val="262626"/>
        </w:rPr>
        <w:tab/>
        <w:t>Ph.D. in Music, University of California, Santa Cruz</w:t>
      </w:r>
    </w:p>
    <w:p w14:paraId="1A263A97" w14:textId="6BBD1BC5" w:rsidR="005A5C14" w:rsidRPr="004B03F0" w:rsidRDefault="005A5C14" w:rsidP="004B03F0">
      <w:pPr>
        <w:ind w:left="1008"/>
        <w:rPr>
          <w:rFonts w:ascii="Palatino" w:hAnsi="Palatino"/>
          <w:color w:val="262626"/>
        </w:rPr>
      </w:pPr>
      <w:r w:rsidRPr="004B03F0">
        <w:rPr>
          <w:rFonts w:ascii="Palatino" w:hAnsi="Palatino"/>
          <w:b/>
          <w:color w:val="262626"/>
        </w:rPr>
        <w:t>Dissertation:</w:t>
      </w:r>
      <w:r w:rsidRPr="004B03F0">
        <w:rPr>
          <w:rFonts w:ascii="Palatino" w:hAnsi="Palatino"/>
          <w:color w:val="262626"/>
        </w:rPr>
        <w:t xml:space="preserve"> "</w:t>
      </w:r>
      <w:r w:rsidRPr="004B03F0">
        <w:rPr>
          <w:rFonts w:ascii="Palatino" w:hAnsi="Palatino"/>
        </w:rPr>
        <w:t>Gamelan as World Citizen: American Experimental Music and the Internationalization of Indonesian Arts</w:t>
      </w:r>
      <w:r w:rsidRPr="004B03F0">
        <w:rPr>
          <w:rFonts w:ascii="Palatino" w:hAnsi="Palatino"/>
          <w:color w:val="262626"/>
        </w:rPr>
        <w:t xml:space="preserve">"  </w:t>
      </w:r>
    </w:p>
    <w:p w14:paraId="2A25DCBF" w14:textId="77777777" w:rsidR="00E05FE4" w:rsidRPr="004B03F0" w:rsidRDefault="00E05FE4" w:rsidP="000B362A">
      <w:pPr>
        <w:rPr>
          <w:rFonts w:ascii="Palatino" w:hAnsi="Palatino"/>
          <w:color w:val="262626"/>
        </w:rPr>
      </w:pPr>
    </w:p>
    <w:p w14:paraId="47A265E2" w14:textId="505A1008" w:rsidR="005A5C14" w:rsidRPr="004B03F0" w:rsidRDefault="005A5C14" w:rsidP="00761C71">
      <w:pPr>
        <w:ind w:left="1008" w:hanging="1008"/>
        <w:rPr>
          <w:rFonts w:ascii="Palatino" w:hAnsi="Palatino"/>
          <w:color w:val="262626"/>
        </w:rPr>
      </w:pPr>
      <w:r w:rsidRPr="004B03F0">
        <w:rPr>
          <w:rFonts w:ascii="Palatino" w:hAnsi="Palatino"/>
          <w:color w:val="262626"/>
        </w:rPr>
        <w:t xml:space="preserve">2013 </w:t>
      </w:r>
      <w:r w:rsidRPr="004B03F0">
        <w:rPr>
          <w:rFonts w:ascii="Palatino" w:hAnsi="Palatino"/>
          <w:color w:val="262626"/>
        </w:rPr>
        <w:tab/>
        <w:t>M.A. in Music, University of California, Santa Cruz</w:t>
      </w:r>
    </w:p>
    <w:p w14:paraId="3C2B5D54" w14:textId="77777777" w:rsidR="005A5C14" w:rsidRPr="004B03F0" w:rsidRDefault="005A5C14" w:rsidP="00761C71">
      <w:pPr>
        <w:ind w:left="1008"/>
        <w:rPr>
          <w:rFonts w:ascii="Palatino" w:hAnsi="Palatino"/>
          <w:color w:val="262626"/>
        </w:rPr>
      </w:pPr>
      <w:r w:rsidRPr="004B03F0">
        <w:rPr>
          <w:rFonts w:ascii="Palatino" w:hAnsi="Palatino"/>
          <w:b/>
          <w:color w:val="262626"/>
        </w:rPr>
        <w:t>Master's Thesis:</w:t>
      </w:r>
      <w:r w:rsidRPr="004B03F0">
        <w:rPr>
          <w:rFonts w:ascii="Palatino" w:hAnsi="Palatino"/>
          <w:color w:val="262626"/>
        </w:rPr>
        <w:t xml:space="preserve"> "The Music of Malcolm Goldstein"</w:t>
      </w:r>
    </w:p>
    <w:p w14:paraId="66A82B44" w14:textId="77777777" w:rsidR="005A5C14" w:rsidRPr="004B03F0" w:rsidRDefault="005A5C14" w:rsidP="00761C71">
      <w:pPr>
        <w:ind w:left="720" w:hanging="720"/>
        <w:rPr>
          <w:rFonts w:ascii="Palatino" w:hAnsi="Palatino"/>
          <w:color w:val="262626"/>
        </w:rPr>
      </w:pPr>
    </w:p>
    <w:p w14:paraId="5C90C20B" w14:textId="77777777" w:rsidR="005A5C14" w:rsidRPr="004B03F0" w:rsidRDefault="005A5C14" w:rsidP="00761C71">
      <w:pPr>
        <w:ind w:left="1008" w:hanging="1008"/>
        <w:rPr>
          <w:rFonts w:ascii="Palatino" w:hAnsi="Palatino"/>
          <w:color w:val="262626"/>
        </w:rPr>
      </w:pPr>
      <w:r w:rsidRPr="004B03F0">
        <w:rPr>
          <w:rFonts w:ascii="Palatino" w:hAnsi="Palatino"/>
          <w:color w:val="262626"/>
        </w:rPr>
        <w:t xml:space="preserve">2011 </w:t>
      </w:r>
      <w:r w:rsidRPr="004B03F0">
        <w:rPr>
          <w:rFonts w:ascii="Palatino" w:hAnsi="Palatino"/>
          <w:color w:val="262626"/>
        </w:rPr>
        <w:tab/>
        <w:t>B.M. in Classical Guitar Performance, University of California Santa Cruz Summa Cum Laude with Highest Honors in the Major</w:t>
      </w:r>
    </w:p>
    <w:p w14:paraId="387100E1" w14:textId="77777777" w:rsidR="005A5C14" w:rsidRPr="004B03F0" w:rsidRDefault="005A5C14" w:rsidP="00761C71">
      <w:pPr>
        <w:ind w:left="1008" w:right="-90"/>
        <w:rPr>
          <w:rFonts w:ascii="Palatino" w:hAnsi="Palatino"/>
          <w:b/>
          <w:color w:val="262626"/>
        </w:rPr>
      </w:pPr>
      <w:r w:rsidRPr="004B03F0">
        <w:rPr>
          <w:rFonts w:ascii="Palatino" w:hAnsi="Palatino"/>
          <w:b/>
          <w:color w:val="262626"/>
        </w:rPr>
        <w:t>Honor's Thesis:</w:t>
      </w:r>
      <w:r w:rsidRPr="004B03F0">
        <w:rPr>
          <w:rFonts w:ascii="Palatino" w:hAnsi="Palatino"/>
          <w:color w:val="262626"/>
        </w:rPr>
        <w:t xml:space="preserve"> "Improvisational Models of Social-Political Collectivity"</w:t>
      </w:r>
      <w:r w:rsidRPr="004B03F0">
        <w:rPr>
          <w:rFonts w:ascii="Palatino" w:hAnsi="Palatino"/>
          <w:b/>
          <w:color w:val="262626"/>
        </w:rPr>
        <w:t xml:space="preserve"> </w:t>
      </w:r>
    </w:p>
    <w:p w14:paraId="623B8C41" w14:textId="77777777" w:rsidR="005A5C14" w:rsidRPr="004B03F0" w:rsidRDefault="005A5C14" w:rsidP="00761C71">
      <w:pPr>
        <w:pBdr>
          <w:bottom w:val="single" w:sz="4" w:space="1" w:color="auto"/>
        </w:pBdr>
        <w:rPr>
          <w:rFonts w:ascii="Palatino" w:hAnsi="Palatino"/>
          <w:b/>
          <w:color w:val="262626"/>
        </w:rPr>
      </w:pPr>
    </w:p>
    <w:p w14:paraId="2180959F" w14:textId="77777777" w:rsidR="005A5C14" w:rsidRPr="004B03F0" w:rsidRDefault="005A5C14" w:rsidP="00761C71">
      <w:pPr>
        <w:rPr>
          <w:rFonts w:ascii="Palatino" w:hAnsi="Palatino"/>
          <w:b/>
          <w:color w:val="262626"/>
        </w:rPr>
      </w:pPr>
    </w:p>
    <w:p w14:paraId="5CF8BFD7" w14:textId="77777777" w:rsidR="002453F0" w:rsidRPr="004B03F0" w:rsidRDefault="002453F0" w:rsidP="00761C71">
      <w:pPr>
        <w:rPr>
          <w:rFonts w:ascii="Palatino" w:hAnsi="Palatino"/>
          <w:b/>
          <w:color w:val="262626"/>
        </w:rPr>
      </w:pPr>
      <w:r w:rsidRPr="004B03F0">
        <w:rPr>
          <w:rFonts w:ascii="Palatino" w:hAnsi="Palatino"/>
          <w:b/>
          <w:color w:val="262626"/>
        </w:rPr>
        <w:t>EMPLOYMENT</w:t>
      </w:r>
    </w:p>
    <w:p w14:paraId="4DE47518" w14:textId="77777777" w:rsidR="009A069E" w:rsidRPr="004B03F0" w:rsidRDefault="009A069E" w:rsidP="00761C71">
      <w:pPr>
        <w:rPr>
          <w:rFonts w:ascii="Palatino" w:hAnsi="Palatino"/>
          <w:b/>
          <w:color w:val="262626"/>
        </w:rPr>
      </w:pPr>
    </w:p>
    <w:p w14:paraId="13959C45" w14:textId="23DD969D" w:rsidR="000B362A" w:rsidRPr="004B03F0" w:rsidRDefault="00BE5DEC" w:rsidP="000B362A">
      <w:pPr>
        <w:rPr>
          <w:rFonts w:ascii="Palatino" w:hAnsi="Palatino"/>
          <w:b/>
          <w:color w:val="262626"/>
        </w:rPr>
      </w:pPr>
      <w:r w:rsidRPr="004B03F0">
        <w:rPr>
          <w:rFonts w:ascii="Palatino" w:hAnsi="Palatino"/>
          <w:b/>
          <w:color w:val="262626"/>
        </w:rPr>
        <w:t>Current Position</w:t>
      </w:r>
    </w:p>
    <w:p w14:paraId="0B270913" w14:textId="77777777" w:rsidR="000B362A" w:rsidRPr="004B03F0" w:rsidRDefault="000B362A" w:rsidP="000B362A">
      <w:pPr>
        <w:rPr>
          <w:rFonts w:ascii="Palatino" w:hAnsi="Palatino"/>
          <w:b/>
          <w:bCs/>
          <w:color w:val="262626"/>
        </w:rPr>
      </w:pPr>
    </w:p>
    <w:p w14:paraId="7393C251" w14:textId="77777777" w:rsidR="000B362A" w:rsidRPr="004B03F0" w:rsidRDefault="000B362A" w:rsidP="000B362A">
      <w:pPr>
        <w:ind w:left="1800"/>
        <w:rPr>
          <w:rFonts w:ascii="Palatino" w:hAnsi="Palatino"/>
          <w:b/>
          <w:color w:val="262626"/>
        </w:rPr>
      </w:pPr>
      <w:r w:rsidRPr="004B03F0">
        <w:rPr>
          <w:rFonts w:ascii="Palatino" w:hAnsi="Palatino"/>
          <w:b/>
          <w:color w:val="262626"/>
        </w:rPr>
        <w:t>University of Pittsburgh, Music Department, Pittsburgh, PA</w:t>
      </w:r>
    </w:p>
    <w:p w14:paraId="170CFF42" w14:textId="6FB05F10" w:rsidR="000B362A" w:rsidRPr="004B03F0" w:rsidRDefault="000B362A" w:rsidP="000B362A">
      <w:pPr>
        <w:ind w:left="1800" w:hanging="1800"/>
        <w:rPr>
          <w:rFonts w:ascii="Palatino" w:hAnsi="Palatino"/>
          <w:color w:val="262626"/>
        </w:rPr>
      </w:pPr>
      <w:r w:rsidRPr="004B03F0">
        <w:rPr>
          <w:rFonts w:ascii="Palatino" w:hAnsi="Palatino"/>
          <w:color w:val="262626"/>
        </w:rPr>
        <w:t>2023–</w:t>
      </w:r>
      <w:r w:rsidRPr="004B03F0">
        <w:rPr>
          <w:rFonts w:ascii="Palatino" w:hAnsi="Palatino"/>
          <w:color w:val="262626"/>
        </w:rPr>
        <w:tab/>
        <w:t xml:space="preserve">Teaching </w:t>
      </w:r>
      <w:r w:rsidR="005A3714">
        <w:rPr>
          <w:rFonts w:ascii="Palatino" w:hAnsi="Palatino"/>
          <w:color w:val="262626"/>
        </w:rPr>
        <w:t>Associate</w:t>
      </w:r>
      <w:r w:rsidRPr="004B03F0">
        <w:rPr>
          <w:rFonts w:ascii="Palatino" w:hAnsi="Palatino"/>
          <w:color w:val="262626"/>
        </w:rPr>
        <w:t xml:space="preserve"> Professor of Ethnomusicology, </w:t>
      </w:r>
      <w:r w:rsidR="007F340B" w:rsidRPr="004B03F0">
        <w:rPr>
          <w:rFonts w:ascii="Palatino" w:hAnsi="Palatino"/>
          <w:color w:val="262626"/>
        </w:rPr>
        <w:t xml:space="preserve">Track </w:t>
      </w:r>
      <w:r w:rsidRPr="004B03F0">
        <w:rPr>
          <w:rFonts w:ascii="Palatino" w:hAnsi="Palatino"/>
          <w:color w:val="262626"/>
        </w:rPr>
        <w:t xml:space="preserve">Advisor for Global and Popular Music, </w:t>
      </w:r>
      <w:r w:rsidR="007F340B" w:rsidRPr="004B03F0">
        <w:rPr>
          <w:rFonts w:ascii="Palatino" w:hAnsi="Palatino"/>
          <w:color w:val="262626"/>
        </w:rPr>
        <w:t>Co-Director</w:t>
      </w:r>
      <w:r w:rsidRPr="004B03F0">
        <w:rPr>
          <w:rFonts w:ascii="Palatino" w:hAnsi="Palatino"/>
          <w:color w:val="262626"/>
        </w:rPr>
        <w:t xml:space="preserve"> of the University Gamelan </w:t>
      </w:r>
    </w:p>
    <w:p w14:paraId="4752706E" w14:textId="77777777" w:rsidR="000B362A" w:rsidRPr="004B03F0" w:rsidRDefault="000B362A" w:rsidP="00C97B96">
      <w:pPr>
        <w:ind w:left="1800"/>
        <w:rPr>
          <w:rFonts w:ascii="Palatino" w:hAnsi="Palatino"/>
          <w:b/>
          <w:color w:val="262626"/>
        </w:rPr>
      </w:pPr>
    </w:p>
    <w:p w14:paraId="15822D41" w14:textId="664F711D" w:rsidR="009A069E" w:rsidRPr="004B03F0" w:rsidRDefault="00BE5DEC" w:rsidP="00761C71">
      <w:pPr>
        <w:rPr>
          <w:rFonts w:ascii="Palatino" w:hAnsi="Palatino"/>
          <w:b/>
          <w:bCs/>
          <w:color w:val="262626"/>
        </w:rPr>
      </w:pPr>
      <w:r w:rsidRPr="004B03F0">
        <w:rPr>
          <w:rFonts w:ascii="Palatino" w:hAnsi="Palatino"/>
          <w:b/>
          <w:bCs/>
          <w:color w:val="262626"/>
        </w:rPr>
        <w:t>Past Positions</w:t>
      </w:r>
    </w:p>
    <w:p w14:paraId="3387BC00" w14:textId="77777777" w:rsidR="000B362A" w:rsidRPr="004B03F0" w:rsidRDefault="000B362A" w:rsidP="00761C71">
      <w:pPr>
        <w:rPr>
          <w:rFonts w:ascii="Palatino" w:hAnsi="Palatino"/>
          <w:b/>
          <w:bCs/>
          <w:color w:val="262626"/>
        </w:rPr>
      </w:pPr>
    </w:p>
    <w:p w14:paraId="3E391190" w14:textId="77777777" w:rsidR="000B362A" w:rsidRPr="004B03F0" w:rsidRDefault="000B362A" w:rsidP="000B362A">
      <w:pPr>
        <w:ind w:left="1800"/>
        <w:rPr>
          <w:rFonts w:ascii="Palatino" w:hAnsi="Palatino"/>
          <w:b/>
          <w:color w:val="262626"/>
        </w:rPr>
      </w:pPr>
      <w:r w:rsidRPr="004B03F0">
        <w:rPr>
          <w:rFonts w:ascii="Palatino" w:hAnsi="Palatino"/>
          <w:b/>
          <w:color w:val="262626"/>
        </w:rPr>
        <w:t>University of Pittsburgh, Music Department, Pittsburgh, PA</w:t>
      </w:r>
    </w:p>
    <w:p w14:paraId="3CE28456" w14:textId="0DA74230" w:rsidR="000B362A" w:rsidRPr="004B03F0" w:rsidRDefault="000B362A" w:rsidP="000B362A">
      <w:pPr>
        <w:ind w:left="1800" w:hanging="1800"/>
        <w:rPr>
          <w:rFonts w:ascii="Palatino" w:hAnsi="Palatino"/>
          <w:color w:val="262626"/>
        </w:rPr>
      </w:pPr>
      <w:r w:rsidRPr="004B03F0">
        <w:rPr>
          <w:rFonts w:ascii="Palatino" w:hAnsi="Palatino"/>
          <w:color w:val="262626"/>
        </w:rPr>
        <w:t xml:space="preserve">2019-2023 </w:t>
      </w:r>
      <w:r w:rsidRPr="004B03F0">
        <w:rPr>
          <w:rFonts w:ascii="Palatino" w:hAnsi="Palatino"/>
          <w:color w:val="262626"/>
        </w:rPr>
        <w:tab/>
        <w:t xml:space="preserve">Visiting Teaching Assistant Professor of Ethnomusicology, Coordinator of Public Ethnomusicology, Instructor of the University Gamelan </w:t>
      </w:r>
    </w:p>
    <w:p w14:paraId="49EDAE00" w14:textId="77777777" w:rsidR="000B362A" w:rsidRPr="004B03F0" w:rsidRDefault="000B362A" w:rsidP="00761C71">
      <w:pPr>
        <w:ind w:left="2520" w:hanging="720"/>
        <w:rPr>
          <w:rFonts w:ascii="Palatino" w:hAnsi="Palatino"/>
          <w:b/>
          <w:color w:val="262626"/>
        </w:rPr>
      </w:pPr>
    </w:p>
    <w:p w14:paraId="3E0ECEBC" w14:textId="58FBAB76" w:rsidR="00BE5DEC" w:rsidRPr="004B03F0" w:rsidRDefault="00BE5DEC" w:rsidP="00761C71">
      <w:pPr>
        <w:ind w:left="2520" w:hanging="720"/>
        <w:rPr>
          <w:rFonts w:ascii="Palatino" w:hAnsi="Palatino"/>
          <w:b/>
          <w:color w:val="262626"/>
        </w:rPr>
      </w:pPr>
      <w:r w:rsidRPr="004B03F0">
        <w:rPr>
          <w:rFonts w:ascii="Palatino" w:hAnsi="Palatino"/>
          <w:b/>
          <w:color w:val="262626"/>
        </w:rPr>
        <w:lastRenderedPageBreak/>
        <w:t xml:space="preserve">Gavilan College, Music Department, Gilroy, CA </w:t>
      </w:r>
    </w:p>
    <w:p w14:paraId="69DAD927" w14:textId="00560055" w:rsidR="00BE5DEC" w:rsidRPr="004B03F0" w:rsidRDefault="00BE5DEC" w:rsidP="004B03F0">
      <w:pPr>
        <w:ind w:left="1080" w:hanging="1080"/>
        <w:rPr>
          <w:rFonts w:ascii="Palatino" w:hAnsi="Palatino"/>
          <w:color w:val="262626"/>
        </w:rPr>
      </w:pPr>
      <w:r w:rsidRPr="004B03F0">
        <w:rPr>
          <w:rFonts w:ascii="Palatino" w:hAnsi="Palatino"/>
          <w:color w:val="262626"/>
        </w:rPr>
        <w:t>2019 (Spring)</w:t>
      </w:r>
      <w:r w:rsidRPr="004B03F0">
        <w:rPr>
          <w:rFonts w:ascii="Palatino" w:hAnsi="Palatino"/>
          <w:color w:val="262626"/>
        </w:rPr>
        <w:tab/>
        <w:t xml:space="preserve">    </w:t>
      </w:r>
      <w:r w:rsidR="00C97B96" w:rsidRPr="004B03F0">
        <w:rPr>
          <w:rFonts w:ascii="Palatino" w:hAnsi="Palatino"/>
          <w:color w:val="262626"/>
        </w:rPr>
        <w:t xml:space="preserve"> </w:t>
      </w:r>
      <w:r w:rsidRPr="004B03F0">
        <w:rPr>
          <w:rFonts w:ascii="Palatino" w:hAnsi="Palatino"/>
          <w:color w:val="262626"/>
        </w:rPr>
        <w:t xml:space="preserve"> Instructor of Music</w:t>
      </w:r>
    </w:p>
    <w:p w14:paraId="38AA40E6" w14:textId="77777777" w:rsidR="004B03F0" w:rsidRPr="004B03F0" w:rsidRDefault="004B03F0" w:rsidP="00761C71">
      <w:pPr>
        <w:ind w:left="1800"/>
        <w:rPr>
          <w:rFonts w:ascii="Palatino" w:hAnsi="Palatino"/>
          <w:b/>
          <w:color w:val="262626"/>
        </w:rPr>
      </w:pPr>
    </w:p>
    <w:p w14:paraId="0BC992A0" w14:textId="441A1BD3" w:rsidR="00BE5DEC" w:rsidRPr="004B03F0" w:rsidRDefault="00BE5DEC" w:rsidP="00761C71">
      <w:pPr>
        <w:ind w:left="1800"/>
        <w:rPr>
          <w:rFonts w:ascii="Palatino" w:hAnsi="Palatino"/>
          <w:b/>
          <w:color w:val="262626"/>
        </w:rPr>
      </w:pPr>
      <w:r w:rsidRPr="004B03F0">
        <w:rPr>
          <w:rFonts w:ascii="Palatino" w:hAnsi="Palatino"/>
          <w:b/>
          <w:color w:val="262626"/>
        </w:rPr>
        <w:t xml:space="preserve">University of California, Santa Cruz, Music Department, </w:t>
      </w:r>
    </w:p>
    <w:p w14:paraId="4F0AB55A" w14:textId="3EDB312A" w:rsidR="00BE5DEC" w:rsidRPr="004B03F0" w:rsidRDefault="00BE5DEC" w:rsidP="00761C71">
      <w:pPr>
        <w:rPr>
          <w:rFonts w:ascii="Palatino" w:hAnsi="Palatino"/>
          <w:b/>
          <w:color w:val="262626"/>
        </w:rPr>
      </w:pPr>
      <w:r w:rsidRPr="004B03F0">
        <w:rPr>
          <w:rFonts w:ascii="Palatino" w:hAnsi="Palatino"/>
          <w:color w:val="262626"/>
        </w:rPr>
        <w:t>201</w:t>
      </w:r>
      <w:r w:rsidR="00E05FE4" w:rsidRPr="004B03F0">
        <w:rPr>
          <w:rFonts w:ascii="Palatino" w:hAnsi="Palatino"/>
          <w:color w:val="262626"/>
        </w:rPr>
        <w:t>6</w:t>
      </w:r>
      <w:r w:rsidRPr="004B03F0">
        <w:rPr>
          <w:rFonts w:ascii="Palatino" w:hAnsi="Palatino"/>
          <w:color w:val="262626"/>
        </w:rPr>
        <w:t xml:space="preserve">–2019          </w:t>
      </w:r>
      <w:r w:rsidRPr="004B03F0">
        <w:rPr>
          <w:rFonts w:ascii="Palatino" w:hAnsi="Palatino"/>
          <w:b/>
          <w:color w:val="262626"/>
        </w:rPr>
        <w:t>Santa Cruz, CA</w:t>
      </w:r>
      <w:r w:rsidRPr="004B03F0">
        <w:rPr>
          <w:rFonts w:ascii="Palatino" w:hAnsi="Palatino"/>
          <w:color w:val="262626"/>
        </w:rPr>
        <w:t xml:space="preserve"> </w:t>
      </w:r>
      <w:r w:rsidRPr="004B03F0">
        <w:rPr>
          <w:rFonts w:ascii="Palatino" w:hAnsi="Palatino"/>
          <w:color w:val="262626"/>
        </w:rPr>
        <w:tab/>
        <w:t xml:space="preserve">    </w:t>
      </w:r>
    </w:p>
    <w:p w14:paraId="5D28B887" w14:textId="0F646BA3" w:rsidR="00696EFE" w:rsidRPr="004B03F0" w:rsidRDefault="00BE5DEC" w:rsidP="008C14A8">
      <w:pPr>
        <w:ind w:left="720" w:hanging="720"/>
        <w:rPr>
          <w:rFonts w:ascii="Palatino" w:hAnsi="Palatino"/>
          <w:color w:val="262626"/>
        </w:rPr>
      </w:pPr>
      <w:r w:rsidRPr="004B03F0">
        <w:rPr>
          <w:rFonts w:ascii="Palatino" w:hAnsi="Palatino"/>
          <w:color w:val="262626"/>
        </w:rPr>
        <w:tab/>
      </w:r>
      <w:r w:rsidRPr="004B03F0">
        <w:rPr>
          <w:rFonts w:ascii="Palatino" w:hAnsi="Palatino"/>
          <w:color w:val="262626"/>
        </w:rPr>
        <w:tab/>
        <w:t xml:space="preserve">      Lecturer in Music, Graduate Student Instructor</w:t>
      </w:r>
    </w:p>
    <w:p w14:paraId="3521D527" w14:textId="77777777" w:rsidR="00AB6C92" w:rsidRPr="004B03F0" w:rsidRDefault="00AB6C92" w:rsidP="00AB6C92">
      <w:pPr>
        <w:pBdr>
          <w:bottom w:val="single" w:sz="4" w:space="1" w:color="auto"/>
        </w:pBdr>
        <w:ind w:left="720" w:hanging="720"/>
        <w:rPr>
          <w:rFonts w:ascii="Palatino" w:hAnsi="Palatino"/>
          <w:color w:val="262626"/>
        </w:rPr>
      </w:pPr>
    </w:p>
    <w:p w14:paraId="2F32AD59" w14:textId="77777777" w:rsidR="00AB6C92" w:rsidRPr="004B03F0" w:rsidRDefault="00AB6C92" w:rsidP="00E05FE4">
      <w:pPr>
        <w:keepNext/>
        <w:keepLines/>
        <w:rPr>
          <w:rFonts w:ascii="Palatino" w:hAnsi="Palatino"/>
          <w:b/>
          <w:color w:val="262626"/>
        </w:rPr>
      </w:pPr>
    </w:p>
    <w:p w14:paraId="6159EC5A" w14:textId="1D0A4CD8" w:rsidR="00D72484" w:rsidRPr="004B03F0" w:rsidRDefault="00D72484" w:rsidP="00E05FE4">
      <w:pPr>
        <w:keepNext/>
        <w:keepLines/>
        <w:rPr>
          <w:rFonts w:ascii="Palatino" w:hAnsi="Palatino"/>
          <w:b/>
          <w:color w:val="262626"/>
        </w:rPr>
      </w:pPr>
      <w:r w:rsidRPr="004B03F0">
        <w:rPr>
          <w:rFonts w:ascii="Palatino" w:hAnsi="Palatino"/>
          <w:b/>
          <w:color w:val="262626"/>
        </w:rPr>
        <w:t>PUBLICATIONS</w:t>
      </w:r>
    </w:p>
    <w:p w14:paraId="51CD2F62" w14:textId="77777777" w:rsidR="00D72484" w:rsidRPr="004B03F0" w:rsidRDefault="00D72484" w:rsidP="00E05FE4">
      <w:pPr>
        <w:keepNext/>
        <w:keepLines/>
        <w:ind w:left="1152" w:hanging="1152"/>
        <w:rPr>
          <w:rFonts w:ascii="Palatino" w:hAnsi="Palatino"/>
          <w:color w:val="262626"/>
        </w:rPr>
      </w:pPr>
    </w:p>
    <w:p w14:paraId="7ADA864F" w14:textId="10B34C7D" w:rsidR="007418CC" w:rsidRPr="004B03F0" w:rsidRDefault="00186732" w:rsidP="00E05FE4">
      <w:pPr>
        <w:keepNext/>
        <w:keepLines/>
        <w:ind w:left="1440" w:hanging="1440"/>
        <w:rPr>
          <w:rFonts w:ascii="Palatino" w:hAnsi="Palatino"/>
          <w:b/>
          <w:bCs/>
          <w:color w:val="262626"/>
        </w:rPr>
      </w:pPr>
      <w:r w:rsidRPr="004B03F0">
        <w:rPr>
          <w:rFonts w:ascii="Palatino" w:hAnsi="Palatino"/>
          <w:b/>
          <w:bCs/>
          <w:color w:val="262626"/>
        </w:rPr>
        <w:t>Peer Reviewed Articles</w:t>
      </w:r>
    </w:p>
    <w:p w14:paraId="498A20EA" w14:textId="77777777" w:rsidR="007418CC" w:rsidRPr="004B03F0" w:rsidRDefault="007418CC" w:rsidP="00E05FE4">
      <w:pPr>
        <w:keepNext/>
        <w:keepLines/>
        <w:ind w:left="1440" w:hanging="1440"/>
        <w:rPr>
          <w:rFonts w:ascii="Palatino" w:hAnsi="Palatino"/>
          <w:b/>
          <w:bCs/>
          <w:color w:val="262626"/>
        </w:rPr>
      </w:pPr>
    </w:p>
    <w:p w14:paraId="4FA37F58" w14:textId="03FC6C5D" w:rsidR="00186732" w:rsidRPr="004B03F0" w:rsidRDefault="00762CB3" w:rsidP="00E05FE4">
      <w:pPr>
        <w:keepNext/>
        <w:keepLines/>
        <w:ind w:left="1440" w:hanging="1440"/>
        <w:rPr>
          <w:rFonts w:ascii="Palatino" w:hAnsi="Palatino"/>
          <w:color w:val="262626"/>
        </w:rPr>
      </w:pPr>
      <w:r w:rsidRPr="005B3D56">
        <w:rPr>
          <w:rFonts w:ascii="Palatino" w:hAnsi="Palatino"/>
          <w:color w:val="262626"/>
        </w:rPr>
        <w:t>2021</w:t>
      </w:r>
      <w:r w:rsidR="0074660B" w:rsidRPr="005B3D56">
        <w:rPr>
          <w:rFonts w:ascii="Palatino" w:hAnsi="Palatino"/>
          <w:color w:val="262626"/>
        </w:rPr>
        <w:tab/>
      </w:r>
      <w:r w:rsidR="00186732" w:rsidRPr="005B3D56">
        <w:rPr>
          <w:rFonts w:ascii="Palatino" w:hAnsi="Palatino"/>
          <w:color w:val="262626"/>
        </w:rPr>
        <w:t>“Tuning ‘American Gamelan’: Transforming Javanese Gamelan Tunings in North America,”</w:t>
      </w:r>
      <w:r w:rsidR="00FB36E2">
        <w:rPr>
          <w:rFonts w:ascii="Palatino" w:hAnsi="Palatino"/>
          <w:color w:val="262626"/>
        </w:rPr>
        <w:t xml:space="preserve"> </w:t>
      </w:r>
      <w:r w:rsidR="00186732" w:rsidRPr="005B3D56">
        <w:rPr>
          <w:rFonts w:ascii="Palatino" w:hAnsi="Palatino"/>
          <w:i/>
          <w:iCs/>
          <w:color w:val="262626"/>
        </w:rPr>
        <w:t>Asian Music</w:t>
      </w:r>
      <w:r w:rsidR="00186732" w:rsidRPr="005B3D56">
        <w:rPr>
          <w:rFonts w:ascii="Palatino" w:hAnsi="Palatino"/>
          <w:color w:val="262626"/>
        </w:rPr>
        <w:t xml:space="preserve"> 52, No. </w:t>
      </w:r>
      <w:r w:rsidR="0074660B" w:rsidRPr="005B3D56">
        <w:rPr>
          <w:rFonts w:ascii="Palatino" w:hAnsi="Palatino"/>
          <w:color w:val="262626"/>
        </w:rPr>
        <w:t>1</w:t>
      </w:r>
      <w:r w:rsidR="00186732" w:rsidRPr="005B3D56">
        <w:rPr>
          <w:rFonts w:ascii="Palatino" w:hAnsi="Palatino"/>
          <w:color w:val="262626"/>
        </w:rPr>
        <w:t xml:space="preserve"> (January 2021)</w:t>
      </w:r>
      <w:r w:rsidR="00C44EB0" w:rsidRPr="005B3D56">
        <w:rPr>
          <w:rFonts w:ascii="Palatino" w:hAnsi="Palatino"/>
          <w:color w:val="262626"/>
        </w:rPr>
        <w:t>: 88–120</w:t>
      </w:r>
      <w:r w:rsidR="00186732" w:rsidRPr="005B3D56">
        <w:rPr>
          <w:rFonts w:ascii="Palatino" w:hAnsi="Palatino"/>
          <w:color w:val="262626"/>
        </w:rPr>
        <w:t>.</w:t>
      </w:r>
    </w:p>
    <w:p w14:paraId="4E593E57" w14:textId="6DE5D047" w:rsidR="00186732" w:rsidRPr="004B03F0" w:rsidRDefault="00186732" w:rsidP="00761C71">
      <w:pPr>
        <w:ind w:left="1440" w:hanging="1440"/>
        <w:rPr>
          <w:rFonts w:ascii="Palatino" w:hAnsi="Palatino"/>
          <w:b/>
          <w:bCs/>
          <w:color w:val="262626"/>
        </w:rPr>
      </w:pPr>
    </w:p>
    <w:p w14:paraId="247436C5" w14:textId="351346E4" w:rsidR="0074660B" w:rsidRPr="004B03F0" w:rsidRDefault="004E0AC0" w:rsidP="00761C71">
      <w:pPr>
        <w:ind w:left="1440" w:hanging="1440"/>
        <w:rPr>
          <w:rFonts w:ascii="Palatino" w:hAnsi="Palatino"/>
          <w:color w:val="262626"/>
        </w:rPr>
      </w:pPr>
      <w:r w:rsidRPr="004B03F0">
        <w:rPr>
          <w:rFonts w:ascii="Palatino" w:hAnsi="Palatino"/>
          <w:color w:val="262626"/>
        </w:rPr>
        <w:t>2020</w:t>
      </w:r>
      <w:r w:rsidR="0074660B" w:rsidRPr="004B03F0">
        <w:rPr>
          <w:rFonts w:ascii="Palatino" w:hAnsi="Palatino"/>
          <w:color w:val="262626"/>
        </w:rPr>
        <w:tab/>
        <w:t xml:space="preserve">“Rahayu Supanggah’s </w:t>
      </w:r>
      <w:r w:rsidR="0074660B" w:rsidRPr="004B03F0">
        <w:rPr>
          <w:rFonts w:ascii="Palatino" w:hAnsi="Palatino"/>
          <w:i/>
          <w:iCs/>
          <w:color w:val="262626"/>
        </w:rPr>
        <w:t>Paragraph</w:t>
      </w:r>
      <w:r w:rsidR="0074660B" w:rsidRPr="004B03F0">
        <w:rPr>
          <w:rFonts w:ascii="Palatino" w:hAnsi="Palatino"/>
          <w:color w:val="262626"/>
        </w:rPr>
        <w:t xml:space="preserve"> and the Problems of Intercultural Collaboration,” </w:t>
      </w:r>
      <w:hyperlink r:id="rId7" w:history="1">
        <w:r w:rsidR="0074660B" w:rsidRPr="004B03F0">
          <w:rPr>
            <w:rStyle w:val="Hyperlink"/>
            <w:rFonts w:ascii="Palatino" w:hAnsi="Palatino"/>
            <w:i/>
            <w:iCs/>
          </w:rPr>
          <w:t>Global Musical Mondernisms</w:t>
        </w:r>
      </w:hyperlink>
      <w:r w:rsidR="0074660B" w:rsidRPr="004B03F0">
        <w:rPr>
          <w:rFonts w:ascii="Palatino" w:hAnsi="Palatino"/>
          <w:color w:val="262626"/>
        </w:rPr>
        <w:t xml:space="preserve">, December </w:t>
      </w:r>
      <w:r w:rsidRPr="004B03F0">
        <w:rPr>
          <w:rFonts w:ascii="Palatino" w:hAnsi="Palatino"/>
          <w:color w:val="262626"/>
        </w:rPr>
        <w:t xml:space="preserve">24, </w:t>
      </w:r>
      <w:r w:rsidR="0074660B" w:rsidRPr="004B03F0">
        <w:rPr>
          <w:rFonts w:ascii="Palatino" w:hAnsi="Palatino"/>
          <w:color w:val="262626"/>
        </w:rPr>
        <w:t>2020</w:t>
      </w:r>
      <w:r w:rsidR="00050E53" w:rsidRPr="004B03F0">
        <w:rPr>
          <w:rFonts w:ascii="Palatino" w:hAnsi="Palatino"/>
          <w:color w:val="262626"/>
        </w:rPr>
        <w:t>. Accessed 12 January 2021.</w:t>
      </w:r>
      <w:r w:rsidRPr="004B03F0">
        <w:rPr>
          <w:rFonts w:ascii="Palatino" w:hAnsi="Palatino"/>
          <w:color w:val="262626"/>
        </w:rPr>
        <w:t xml:space="preserve"> </w:t>
      </w:r>
      <w:r w:rsidR="0074660B" w:rsidRPr="004B03F0">
        <w:rPr>
          <w:rFonts w:ascii="Palatino" w:hAnsi="Palatino"/>
          <w:color w:val="262626"/>
        </w:rPr>
        <w:t xml:space="preserve"> </w:t>
      </w:r>
    </w:p>
    <w:p w14:paraId="50B9749C" w14:textId="77777777" w:rsidR="00186732" w:rsidRPr="004B03F0" w:rsidRDefault="00186732" w:rsidP="00761C71">
      <w:pPr>
        <w:ind w:left="1440" w:hanging="1440"/>
        <w:rPr>
          <w:rFonts w:ascii="Palatino" w:hAnsi="Palatino"/>
          <w:b/>
          <w:bCs/>
          <w:color w:val="262626"/>
        </w:rPr>
      </w:pPr>
    </w:p>
    <w:p w14:paraId="6DB5256A" w14:textId="2C0E8F9E" w:rsidR="00C32F34" w:rsidRPr="004B03F0" w:rsidRDefault="00D72484" w:rsidP="00C32F34">
      <w:pPr>
        <w:ind w:left="1440" w:hanging="1440"/>
        <w:rPr>
          <w:rFonts w:ascii="Palatino" w:hAnsi="Palatino"/>
          <w:b/>
          <w:bCs/>
          <w:color w:val="262626"/>
        </w:rPr>
      </w:pPr>
      <w:r w:rsidRPr="004B03F0">
        <w:rPr>
          <w:rFonts w:ascii="Palatino" w:hAnsi="Palatino"/>
          <w:b/>
          <w:bCs/>
          <w:color w:val="262626"/>
        </w:rPr>
        <w:t>Editor-Reviewed Articles</w:t>
      </w:r>
    </w:p>
    <w:p w14:paraId="369277E6" w14:textId="77777777" w:rsidR="00C32F34" w:rsidRPr="004B03F0" w:rsidRDefault="00C32F34" w:rsidP="00B4316E">
      <w:pPr>
        <w:ind w:left="1440" w:hanging="1440"/>
        <w:rPr>
          <w:rFonts w:ascii="Palatino" w:hAnsi="Palatino"/>
          <w:color w:val="262626"/>
        </w:rPr>
      </w:pPr>
    </w:p>
    <w:p w14:paraId="02DC6DDD" w14:textId="688686CD" w:rsidR="001E07E5" w:rsidRPr="004B03F0" w:rsidRDefault="001E07E5" w:rsidP="00B4316E">
      <w:pPr>
        <w:ind w:left="1440" w:hanging="1440"/>
        <w:rPr>
          <w:rFonts w:ascii="Palatino" w:hAnsi="Palatino"/>
          <w:color w:val="262626"/>
        </w:rPr>
      </w:pPr>
      <w:r w:rsidRPr="004B03F0">
        <w:rPr>
          <w:rFonts w:ascii="Palatino" w:hAnsi="Palatino"/>
          <w:color w:val="262626"/>
        </w:rPr>
        <w:t>(2026)</w:t>
      </w:r>
      <w:r w:rsidRPr="004B03F0">
        <w:rPr>
          <w:rFonts w:ascii="Palatino" w:hAnsi="Palatino"/>
          <w:color w:val="262626"/>
        </w:rPr>
        <w:tab/>
      </w:r>
      <w:r w:rsidRPr="005B3D56">
        <w:rPr>
          <w:rFonts w:ascii="Palatino" w:hAnsi="Palatino"/>
          <w:color w:val="262626"/>
        </w:rPr>
        <w:t>“</w:t>
      </w:r>
      <w:r w:rsidR="005B3D56" w:rsidRPr="005B3D56">
        <w:rPr>
          <w:rFonts w:ascii="Palatino" w:hAnsi="Palatino"/>
          <w:color w:val="262626"/>
        </w:rPr>
        <w:t xml:space="preserve">Centering our </w:t>
      </w:r>
      <w:r w:rsidR="005B3D56">
        <w:rPr>
          <w:rFonts w:ascii="Palatino" w:hAnsi="Palatino"/>
          <w:color w:val="262626"/>
        </w:rPr>
        <w:t>‘</w:t>
      </w:r>
      <w:r w:rsidR="005B3D56" w:rsidRPr="005B3D56">
        <w:rPr>
          <w:rFonts w:ascii="Palatino" w:hAnsi="Palatino"/>
          <w:color w:val="262626"/>
        </w:rPr>
        <w:t>Neglected Peers</w:t>
      </w:r>
      <w:r w:rsidR="005B3D56">
        <w:rPr>
          <w:rFonts w:ascii="Palatino" w:hAnsi="Palatino"/>
          <w:color w:val="262626"/>
        </w:rPr>
        <w:t>’</w:t>
      </w:r>
      <w:r w:rsidR="005B3D56" w:rsidRPr="005B3D56">
        <w:rPr>
          <w:rFonts w:ascii="Palatino" w:hAnsi="Palatino"/>
          <w:color w:val="262626"/>
        </w:rPr>
        <w:t xml:space="preserve"> in Public Ethnomusicology: A Conversation with Rae Ann Stahl of </w:t>
      </w:r>
      <w:proofErr w:type="spellStart"/>
      <w:r w:rsidR="005B3D56" w:rsidRPr="005B3D56">
        <w:rPr>
          <w:rFonts w:ascii="Palatino" w:hAnsi="Palatino"/>
          <w:color w:val="262626"/>
        </w:rPr>
        <w:t>Pusaka</w:t>
      </w:r>
      <w:proofErr w:type="spellEnd"/>
      <w:r w:rsidR="005B3D56" w:rsidRPr="005B3D56">
        <w:rPr>
          <w:rFonts w:ascii="Palatino" w:hAnsi="Palatino"/>
          <w:color w:val="262626"/>
        </w:rPr>
        <w:t xml:space="preserve"> Sunda</w:t>
      </w:r>
      <w:r w:rsidRPr="005B3D56">
        <w:rPr>
          <w:rFonts w:ascii="Palatino" w:hAnsi="Palatino"/>
          <w:color w:val="262626"/>
        </w:rPr>
        <w:t xml:space="preserve">,” in </w:t>
      </w:r>
      <w:r w:rsidRPr="005B3D56">
        <w:rPr>
          <w:rFonts w:ascii="Palatino" w:hAnsi="Palatino"/>
          <w:i/>
          <w:iCs/>
          <w:color w:val="262626"/>
        </w:rPr>
        <w:t>The Oxford Handbook for Public Musicology</w:t>
      </w:r>
      <w:r w:rsidRPr="004B03F0">
        <w:rPr>
          <w:rFonts w:ascii="Palatino" w:hAnsi="Palatino"/>
          <w:color w:val="262626"/>
        </w:rPr>
        <w:t>, ed. Reba Wissner. London and Oxford: Oxford University Press, 2026.</w:t>
      </w:r>
    </w:p>
    <w:p w14:paraId="73D6D06B" w14:textId="77777777" w:rsidR="001E07E5" w:rsidRPr="004B03F0" w:rsidRDefault="001E07E5" w:rsidP="00B4316E">
      <w:pPr>
        <w:ind w:left="1440" w:hanging="1440"/>
        <w:rPr>
          <w:rFonts w:ascii="Palatino" w:hAnsi="Palatino"/>
          <w:color w:val="262626"/>
        </w:rPr>
      </w:pPr>
    </w:p>
    <w:p w14:paraId="708E0930" w14:textId="411FFA91" w:rsidR="00B4316E" w:rsidRPr="004B03F0" w:rsidRDefault="000F3118" w:rsidP="00B4316E">
      <w:pPr>
        <w:ind w:left="1440" w:hanging="1440"/>
        <w:rPr>
          <w:rFonts w:ascii="Palatino" w:hAnsi="Palatino"/>
          <w:color w:val="262626"/>
        </w:rPr>
      </w:pPr>
      <w:r w:rsidRPr="004B03F0">
        <w:rPr>
          <w:rFonts w:ascii="Palatino" w:hAnsi="Palatino"/>
          <w:color w:val="262626"/>
        </w:rPr>
        <w:t>2022</w:t>
      </w:r>
      <w:r w:rsidRPr="004B03F0">
        <w:rPr>
          <w:rFonts w:ascii="Palatino" w:hAnsi="Palatino"/>
          <w:color w:val="262626"/>
        </w:rPr>
        <w:tab/>
      </w:r>
      <w:r w:rsidR="00B4316E" w:rsidRPr="004B03F0">
        <w:rPr>
          <w:rFonts w:ascii="Palatino" w:hAnsi="Palatino"/>
          <w:color w:val="262626"/>
        </w:rPr>
        <w:t xml:space="preserve">"William Hellermann (1939–2017)," contextual essay for the edited collection </w:t>
      </w:r>
      <w:r w:rsidRPr="004B03F0">
        <w:rPr>
          <w:rFonts w:ascii="Palatino" w:hAnsi="Palatino"/>
          <w:i/>
          <w:iCs/>
          <w:color w:val="262626"/>
        </w:rPr>
        <w:t xml:space="preserve">Interviews with </w:t>
      </w:r>
      <w:r w:rsidR="00B4316E" w:rsidRPr="004B03F0">
        <w:rPr>
          <w:rFonts w:ascii="Palatino" w:hAnsi="Palatino"/>
          <w:i/>
          <w:color w:val="262626"/>
        </w:rPr>
        <w:t xml:space="preserve">American Composers: Barney Childs in </w:t>
      </w:r>
      <w:r w:rsidRPr="004B03F0">
        <w:rPr>
          <w:rFonts w:ascii="Palatino" w:hAnsi="Palatino"/>
          <w:i/>
          <w:color w:val="262626"/>
        </w:rPr>
        <w:t>Conversation</w:t>
      </w:r>
      <w:r w:rsidR="00B4316E" w:rsidRPr="004B03F0">
        <w:rPr>
          <w:rFonts w:ascii="Palatino" w:hAnsi="Palatino"/>
          <w:color w:val="262626"/>
        </w:rPr>
        <w:t>, ed. Virginia Anderson. Urbana and Chicago: University of Illinois Press</w:t>
      </w:r>
      <w:r w:rsidR="0074660B" w:rsidRPr="004B03F0">
        <w:rPr>
          <w:rFonts w:ascii="Palatino" w:hAnsi="Palatino"/>
          <w:color w:val="262626"/>
        </w:rPr>
        <w:t>, 202</w:t>
      </w:r>
      <w:r w:rsidR="00B05F8C" w:rsidRPr="004B03F0">
        <w:rPr>
          <w:rFonts w:ascii="Palatino" w:hAnsi="Palatino"/>
          <w:color w:val="262626"/>
        </w:rPr>
        <w:t>2</w:t>
      </w:r>
      <w:r w:rsidRPr="004B03F0">
        <w:rPr>
          <w:rFonts w:ascii="Palatino" w:hAnsi="Palatino"/>
          <w:color w:val="262626"/>
        </w:rPr>
        <w:t>: 132–134.</w:t>
      </w:r>
    </w:p>
    <w:p w14:paraId="7D872B89" w14:textId="77777777" w:rsidR="00B4316E" w:rsidRPr="004B03F0" w:rsidRDefault="00B4316E" w:rsidP="00B05F8C">
      <w:pPr>
        <w:rPr>
          <w:rFonts w:ascii="Palatino" w:hAnsi="Palatino"/>
          <w:color w:val="262626"/>
        </w:rPr>
      </w:pPr>
    </w:p>
    <w:p w14:paraId="78B460F3" w14:textId="60016613" w:rsidR="00B05F8C" w:rsidRPr="004B03F0" w:rsidRDefault="00B05F8C" w:rsidP="00B05F8C">
      <w:pPr>
        <w:ind w:left="1440" w:hanging="1440"/>
        <w:rPr>
          <w:rFonts w:ascii="Palatino" w:hAnsi="Palatino"/>
          <w:color w:val="262626"/>
        </w:rPr>
      </w:pPr>
      <w:r w:rsidRPr="004B03F0">
        <w:rPr>
          <w:rFonts w:ascii="Palatino" w:hAnsi="Palatino"/>
          <w:color w:val="262626"/>
        </w:rPr>
        <w:t>2021</w:t>
      </w:r>
      <w:r w:rsidRPr="004B03F0">
        <w:rPr>
          <w:rFonts w:ascii="Palatino" w:hAnsi="Palatino"/>
          <w:color w:val="262626"/>
        </w:rPr>
        <w:tab/>
        <w:t xml:space="preserve">“Made in the USA: Gamelan Son of Lion und die </w:t>
      </w:r>
      <w:proofErr w:type="spellStart"/>
      <w:r w:rsidRPr="004B03F0">
        <w:rPr>
          <w:rFonts w:ascii="Palatino" w:hAnsi="Palatino"/>
          <w:color w:val="262626"/>
        </w:rPr>
        <w:t>Amerikanische</w:t>
      </w:r>
      <w:proofErr w:type="spellEnd"/>
      <w:r w:rsidRPr="004B03F0">
        <w:rPr>
          <w:rFonts w:ascii="Palatino" w:hAnsi="Palatino"/>
          <w:color w:val="262626"/>
        </w:rPr>
        <w:t xml:space="preserve"> </w:t>
      </w:r>
      <w:proofErr w:type="spellStart"/>
      <w:r w:rsidRPr="004B03F0">
        <w:rPr>
          <w:rFonts w:ascii="Palatino" w:hAnsi="Palatino"/>
          <w:color w:val="262626"/>
        </w:rPr>
        <w:t>Experimentelle</w:t>
      </w:r>
      <w:proofErr w:type="spellEnd"/>
      <w:r w:rsidRPr="004B03F0">
        <w:rPr>
          <w:rFonts w:ascii="Palatino" w:hAnsi="Palatino"/>
          <w:color w:val="262626"/>
        </w:rPr>
        <w:t xml:space="preserve"> Musik,” </w:t>
      </w:r>
      <w:hyperlink r:id="rId8" w:history="1">
        <w:proofErr w:type="spellStart"/>
        <w:r w:rsidRPr="004B4A47">
          <w:rPr>
            <w:rStyle w:val="Hyperlink"/>
            <w:rFonts w:ascii="Palatino" w:hAnsi="Palatino"/>
            <w:i/>
            <w:iCs/>
          </w:rPr>
          <w:t>Positionen</w:t>
        </w:r>
        <w:proofErr w:type="spellEnd"/>
        <w:r w:rsidRPr="004B4A47">
          <w:rPr>
            <w:rStyle w:val="Hyperlink"/>
            <w:rFonts w:ascii="Palatino" w:hAnsi="Palatino"/>
            <w:i/>
            <w:iCs/>
          </w:rPr>
          <w:t xml:space="preserve">: Texte </w:t>
        </w:r>
        <w:proofErr w:type="spellStart"/>
        <w:r w:rsidRPr="004B4A47">
          <w:rPr>
            <w:rStyle w:val="Hyperlink"/>
            <w:rFonts w:ascii="Palatino" w:hAnsi="Palatino"/>
            <w:i/>
            <w:iCs/>
          </w:rPr>
          <w:t>zur</w:t>
        </w:r>
        <w:proofErr w:type="spellEnd"/>
        <w:r w:rsidRPr="004B4A47">
          <w:rPr>
            <w:rStyle w:val="Hyperlink"/>
            <w:rFonts w:ascii="Palatino" w:hAnsi="Palatino"/>
            <w:i/>
            <w:iCs/>
          </w:rPr>
          <w:t xml:space="preserve"> </w:t>
        </w:r>
        <w:proofErr w:type="spellStart"/>
        <w:r w:rsidRPr="004B4A47">
          <w:rPr>
            <w:rStyle w:val="Hyperlink"/>
            <w:rFonts w:ascii="Palatino" w:hAnsi="Palatino"/>
            <w:i/>
            <w:iCs/>
          </w:rPr>
          <w:t>aktuellen</w:t>
        </w:r>
        <w:proofErr w:type="spellEnd"/>
        <w:r w:rsidRPr="004B4A47">
          <w:rPr>
            <w:rStyle w:val="Hyperlink"/>
            <w:rFonts w:ascii="Palatino" w:hAnsi="Palatino"/>
            <w:i/>
            <w:iCs/>
          </w:rPr>
          <w:t xml:space="preserve"> Musik </w:t>
        </w:r>
        <w:r w:rsidRPr="004B4A47">
          <w:rPr>
            <w:rStyle w:val="Hyperlink"/>
            <w:rFonts w:ascii="Palatino" w:hAnsi="Palatino"/>
          </w:rPr>
          <w:t>128</w:t>
        </w:r>
      </w:hyperlink>
      <w:r w:rsidRPr="004B03F0">
        <w:rPr>
          <w:rFonts w:ascii="Palatino" w:hAnsi="Palatino"/>
          <w:color w:val="262626"/>
        </w:rPr>
        <w:t xml:space="preserve"> (August 2021): 45–56.</w:t>
      </w:r>
    </w:p>
    <w:p w14:paraId="6087F6DD" w14:textId="77777777" w:rsidR="00B05F8C" w:rsidRPr="004B03F0" w:rsidRDefault="00B05F8C" w:rsidP="00761C71">
      <w:pPr>
        <w:ind w:left="1440" w:hanging="1440"/>
        <w:rPr>
          <w:rFonts w:ascii="Palatino" w:hAnsi="Palatino"/>
          <w:color w:val="262626"/>
        </w:rPr>
      </w:pPr>
    </w:p>
    <w:p w14:paraId="459E29D2" w14:textId="3AF83EA4" w:rsidR="00D72484" w:rsidRPr="004B03F0" w:rsidRDefault="00D72484" w:rsidP="00761C71">
      <w:pPr>
        <w:ind w:left="1440" w:hanging="1440"/>
        <w:rPr>
          <w:rFonts w:ascii="Palatino" w:hAnsi="Palatino"/>
          <w:color w:val="262626"/>
        </w:rPr>
      </w:pPr>
      <w:r w:rsidRPr="00FB36E2">
        <w:rPr>
          <w:rFonts w:ascii="Palatino" w:hAnsi="Palatino"/>
          <w:color w:val="262626"/>
        </w:rPr>
        <w:t xml:space="preserve">2019    </w:t>
      </w:r>
      <w:r w:rsidRPr="00FB36E2">
        <w:rPr>
          <w:rFonts w:ascii="Palatino" w:hAnsi="Palatino"/>
          <w:color w:val="262626"/>
        </w:rPr>
        <w:tab/>
      </w:r>
      <w:r w:rsidR="00C47460" w:rsidRPr="00FB36E2">
        <w:rPr>
          <w:rFonts w:ascii="Palatino" w:hAnsi="Palatino"/>
          <w:color w:val="262626"/>
        </w:rPr>
        <w:t>Scholarly</w:t>
      </w:r>
      <w:r w:rsidR="00761C71" w:rsidRPr="00FB36E2">
        <w:rPr>
          <w:rFonts w:ascii="Palatino" w:hAnsi="Palatino"/>
          <w:color w:val="262626"/>
        </w:rPr>
        <w:t xml:space="preserve"> notes to </w:t>
      </w:r>
      <w:r w:rsidRPr="00FB36E2">
        <w:rPr>
          <w:rFonts w:ascii="Palatino" w:hAnsi="Palatino"/>
          <w:color w:val="262626"/>
        </w:rPr>
        <w:t xml:space="preserve">Barbara Benary's </w:t>
      </w:r>
      <w:r w:rsidRPr="00FB36E2">
        <w:rPr>
          <w:rFonts w:ascii="Palatino" w:hAnsi="Palatino"/>
          <w:i/>
          <w:color w:val="262626"/>
        </w:rPr>
        <w:t>Mostly Slendro Passacaglia</w:t>
      </w:r>
      <w:r w:rsidRPr="00FB36E2">
        <w:rPr>
          <w:rFonts w:ascii="Palatino" w:hAnsi="Palatino"/>
          <w:color w:val="262626"/>
        </w:rPr>
        <w:t xml:space="preserve"> for gamelan ensemble, in </w:t>
      </w:r>
      <w:r w:rsidRPr="00FB36E2">
        <w:rPr>
          <w:rFonts w:ascii="Palatino" w:hAnsi="Palatino"/>
          <w:i/>
          <w:iCs/>
          <w:color w:val="262626"/>
        </w:rPr>
        <w:t>Balungan</w:t>
      </w:r>
      <w:r w:rsidRPr="00FB36E2">
        <w:rPr>
          <w:rFonts w:ascii="Palatino" w:hAnsi="Palatino"/>
          <w:i/>
          <w:color w:val="262626"/>
        </w:rPr>
        <w:t xml:space="preserve"> </w:t>
      </w:r>
      <w:r w:rsidRPr="00FB36E2">
        <w:rPr>
          <w:rFonts w:ascii="Palatino" w:hAnsi="Palatino"/>
          <w:color w:val="262626"/>
        </w:rPr>
        <w:t>13 (2018/2019): 15–19.</w:t>
      </w:r>
      <w:r w:rsidRPr="004B03F0">
        <w:rPr>
          <w:rFonts w:ascii="Palatino" w:hAnsi="Palatino"/>
          <w:color w:val="262626"/>
        </w:rPr>
        <w:t xml:space="preserve"> </w:t>
      </w:r>
    </w:p>
    <w:p w14:paraId="5FB72B4A" w14:textId="77777777" w:rsidR="00D72484" w:rsidRPr="004B03F0" w:rsidRDefault="00D72484" w:rsidP="00761C71">
      <w:pPr>
        <w:rPr>
          <w:rFonts w:ascii="Palatino" w:hAnsi="Palatino"/>
          <w:color w:val="262626"/>
        </w:rPr>
      </w:pPr>
    </w:p>
    <w:p w14:paraId="11049319" w14:textId="7312F2AD" w:rsidR="00D72484" w:rsidRPr="004B03F0" w:rsidRDefault="00D72484" w:rsidP="00761C71">
      <w:pPr>
        <w:ind w:left="1440" w:hanging="1440"/>
        <w:rPr>
          <w:rFonts w:ascii="Palatino" w:hAnsi="Palatino"/>
          <w:color w:val="262626"/>
        </w:rPr>
      </w:pPr>
      <w:r w:rsidRPr="004B03F0">
        <w:rPr>
          <w:rFonts w:ascii="Palatino" w:hAnsi="Palatino"/>
          <w:color w:val="262626"/>
        </w:rPr>
        <w:t>2017</w:t>
      </w:r>
      <w:r w:rsidRPr="004B03F0">
        <w:rPr>
          <w:rFonts w:ascii="Palatino" w:hAnsi="Palatino"/>
          <w:color w:val="262626"/>
        </w:rPr>
        <w:tab/>
        <w:t xml:space="preserve">“Compositions for Gamelan by Lou Harrison” in </w:t>
      </w:r>
      <w:r w:rsidRPr="004B03F0">
        <w:rPr>
          <w:rFonts w:ascii="Palatino" w:hAnsi="Palatino"/>
          <w:i/>
          <w:color w:val="262626"/>
        </w:rPr>
        <w:t>Balungan</w:t>
      </w:r>
      <w:r w:rsidRPr="004B03F0">
        <w:rPr>
          <w:rFonts w:ascii="Palatino" w:hAnsi="Palatino"/>
          <w:color w:val="262626"/>
        </w:rPr>
        <w:t xml:space="preserve"> 12 (August 2017): 37–38. </w:t>
      </w:r>
      <w:r w:rsidR="000F121F" w:rsidRPr="004B03F0">
        <w:rPr>
          <w:rFonts w:ascii="Palatino" w:hAnsi="Palatino"/>
          <w:color w:val="262626"/>
        </w:rPr>
        <w:t>Co-authored with Jody Diamond.</w:t>
      </w:r>
      <w:r w:rsidR="00CA6737" w:rsidRPr="004B03F0">
        <w:rPr>
          <w:rFonts w:ascii="Palatino" w:hAnsi="Palatino"/>
          <w:color w:val="262626"/>
        </w:rPr>
        <w:t xml:space="preserve"> </w:t>
      </w:r>
    </w:p>
    <w:p w14:paraId="7DB5E3AA" w14:textId="77777777" w:rsidR="00AB6C92" w:rsidRPr="004B03F0" w:rsidRDefault="00AB6C92" w:rsidP="00761C71">
      <w:pPr>
        <w:rPr>
          <w:rFonts w:ascii="Palatino" w:hAnsi="Palatino"/>
          <w:color w:val="262626"/>
        </w:rPr>
      </w:pPr>
    </w:p>
    <w:p w14:paraId="4AEC9735" w14:textId="77777777" w:rsidR="00B4316E" w:rsidRPr="004B03F0" w:rsidRDefault="00B4316E" w:rsidP="00D07645">
      <w:pPr>
        <w:ind w:left="1584" w:hanging="1584"/>
        <w:rPr>
          <w:rFonts w:ascii="Palatino" w:hAnsi="Palatino"/>
          <w:b/>
          <w:bCs/>
          <w:color w:val="262626"/>
        </w:rPr>
      </w:pPr>
      <w:r w:rsidRPr="004B03F0">
        <w:rPr>
          <w:rFonts w:ascii="Palatino" w:hAnsi="Palatino"/>
          <w:b/>
          <w:bCs/>
          <w:color w:val="262626"/>
        </w:rPr>
        <w:t>Liner Notes</w:t>
      </w:r>
    </w:p>
    <w:p w14:paraId="7171AB7C" w14:textId="77777777" w:rsidR="00D07645" w:rsidRPr="004B03F0" w:rsidRDefault="00D07645" w:rsidP="00B4316E">
      <w:pPr>
        <w:ind w:left="1584" w:hanging="1584"/>
        <w:rPr>
          <w:rFonts w:ascii="Palatino" w:hAnsi="Palatino"/>
          <w:color w:val="262626"/>
        </w:rPr>
      </w:pPr>
    </w:p>
    <w:p w14:paraId="790DCE74" w14:textId="2D488614" w:rsidR="000C429C" w:rsidRPr="00FB36E2" w:rsidRDefault="000C429C" w:rsidP="00B4316E">
      <w:pPr>
        <w:ind w:left="1584" w:hanging="1584"/>
        <w:rPr>
          <w:rFonts w:ascii="Palatino" w:hAnsi="Palatino"/>
          <w:color w:val="262626"/>
        </w:rPr>
      </w:pPr>
      <w:r w:rsidRPr="00FB36E2">
        <w:rPr>
          <w:rFonts w:ascii="Palatino" w:hAnsi="Palatino"/>
          <w:color w:val="262626"/>
        </w:rPr>
        <w:t>2022</w:t>
      </w:r>
      <w:r w:rsidRPr="00FB36E2">
        <w:rPr>
          <w:rFonts w:ascii="Palatino" w:hAnsi="Palatino"/>
          <w:color w:val="262626"/>
        </w:rPr>
        <w:tab/>
        <w:t xml:space="preserve">“Anything Can Happen Starting from Nothing,” scholarly liner notes for the recording Malcolm Goldstein, </w:t>
      </w:r>
      <w:r w:rsidRPr="00FB36E2">
        <w:rPr>
          <w:rFonts w:ascii="Palatino" w:hAnsi="Palatino"/>
          <w:i/>
          <w:iCs/>
          <w:color w:val="262626"/>
        </w:rPr>
        <w:t>because a circle is not enough: music for bowed string instruments</w:t>
      </w:r>
      <w:r w:rsidRPr="00FB36E2">
        <w:rPr>
          <w:rFonts w:ascii="Palatino" w:hAnsi="Palatino"/>
          <w:color w:val="262626"/>
        </w:rPr>
        <w:t>, New World Records (NWR 80835).</w:t>
      </w:r>
    </w:p>
    <w:p w14:paraId="67A7AD9C" w14:textId="77777777" w:rsidR="000C429C" w:rsidRPr="00FB36E2" w:rsidRDefault="000C429C" w:rsidP="00B4316E">
      <w:pPr>
        <w:ind w:left="1584" w:hanging="1584"/>
        <w:rPr>
          <w:rFonts w:ascii="Palatino" w:hAnsi="Palatino"/>
          <w:color w:val="262626"/>
        </w:rPr>
      </w:pPr>
    </w:p>
    <w:p w14:paraId="680C3094" w14:textId="21B63F50" w:rsidR="0074660B" w:rsidRPr="00FB36E2" w:rsidRDefault="004F3158" w:rsidP="00B4316E">
      <w:pPr>
        <w:ind w:left="1584" w:hanging="1584"/>
        <w:rPr>
          <w:rFonts w:ascii="Palatino" w:hAnsi="Palatino"/>
          <w:color w:val="262626"/>
        </w:rPr>
      </w:pPr>
      <w:r w:rsidRPr="00FB36E2">
        <w:rPr>
          <w:rFonts w:ascii="Palatino" w:hAnsi="Palatino"/>
          <w:color w:val="262626"/>
        </w:rPr>
        <w:t>2020</w:t>
      </w:r>
      <w:r w:rsidR="0074660B" w:rsidRPr="00FB36E2">
        <w:rPr>
          <w:rFonts w:ascii="Palatino" w:hAnsi="Palatino"/>
          <w:color w:val="262626"/>
        </w:rPr>
        <w:tab/>
        <w:t xml:space="preserve">“Music for Remote Ensembles,” scholarly liner notes for the recording Brian Baumbusch, </w:t>
      </w:r>
      <w:r w:rsidR="0074660B" w:rsidRPr="00FB36E2">
        <w:rPr>
          <w:rFonts w:ascii="Palatino" w:hAnsi="Palatino"/>
          <w:i/>
          <w:iCs/>
          <w:color w:val="262626"/>
        </w:rPr>
        <w:t>Murmuration</w:t>
      </w:r>
      <w:r w:rsidR="0074660B" w:rsidRPr="00FB36E2">
        <w:rPr>
          <w:rFonts w:ascii="Palatino" w:hAnsi="Palatino"/>
          <w:color w:val="262626"/>
        </w:rPr>
        <w:t>, Other Music Records</w:t>
      </w:r>
      <w:r w:rsidRPr="00FB36E2">
        <w:rPr>
          <w:rFonts w:ascii="Palatino" w:hAnsi="Palatino"/>
          <w:color w:val="262626"/>
        </w:rPr>
        <w:t xml:space="preserve"> (OM 2029).</w:t>
      </w:r>
    </w:p>
    <w:p w14:paraId="30AEC482" w14:textId="77777777" w:rsidR="0074660B" w:rsidRPr="00FB36E2" w:rsidRDefault="0074660B" w:rsidP="00B4316E">
      <w:pPr>
        <w:ind w:left="1584" w:hanging="1584"/>
        <w:rPr>
          <w:rFonts w:ascii="Palatino" w:hAnsi="Palatino"/>
          <w:color w:val="262626"/>
        </w:rPr>
      </w:pPr>
    </w:p>
    <w:p w14:paraId="30CCAF15" w14:textId="36B09E1E" w:rsidR="00B4316E" w:rsidRPr="004B03F0" w:rsidRDefault="00B4316E" w:rsidP="00B4316E">
      <w:pPr>
        <w:ind w:left="1584" w:hanging="1584"/>
        <w:rPr>
          <w:rFonts w:ascii="Palatino" w:hAnsi="Palatino"/>
          <w:color w:val="262626"/>
        </w:rPr>
      </w:pPr>
      <w:r w:rsidRPr="00FB36E2">
        <w:rPr>
          <w:rFonts w:ascii="Palatino" w:hAnsi="Palatino"/>
          <w:color w:val="262626"/>
        </w:rPr>
        <w:t>2020</w:t>
      </w:r>
      <w:r w:rsidRPr="00FB36E2">
        <w:rPr>
          <w:rFonts w:ascii="Palatino" w:hAnsi="Palatino"/>
          <w:color w:val="262626"/>
        </w:rPr>
        <w:tab/>
        <w:t xml:space="preserve">“These Are the Generations,” scholarly liner notes to the recording Larry Polansky, </w:t>
      </w:r>
      <w:r w:rsidRPr="00FB36E2">
        <w:rPr>
          <w:rFonts w:ascii="Palatino" w:hAnsi="Palatino"/>
          <w:i/>
          <w:iCs/>
          <w:color w:val="262626"/>
        </w:rPr>
        <w:t>These Are the Generations,</w:t>
      </w:r>
      <w:r w:rsidRPr="00FB36E2">
        <w:rPr>
          <w:rFonts w:ascii="Palatino" w:hAnsi="Palatino"/>
          <w:color w:val="262626"/>
        </w:rPr>
        <w:t xml:space="preserve"> New World Records (NWR 80819-2).</w:t>
      </w:r>
    </w:p>
    <w:p w14:paraId="1B89E596" w14:textId="77538965" w:rsidR="004B03F0" w:rsidRPr="004B03F0" w:rsidRDefault="004B03F0" w:rsidP="004B03F0">
      <w:pPr>
        <w:ind w:left="1584" w:hanging="1584"/>
        <w:rPr>
          <w:rFonts w:ascii="Palatino" w:hAnsi="Palatino"/>
          <w:color w:val="262626"/>
        </w:rPr>
      </w:pPr>
    </w:p>
    <w:p w14:paraId="79A8F0D4" w14:textId="1A820025" w:rsidR="000B362A" w:rsidRPr="004B03F0" w:rsidRDefault="00B4316E" w:rsidP="008C14A8">
      <w:pPr>
        <w:ind w:left="1584" w:hanging="1584"/>
        <w:rPr>
          <w:rFonts w:ascii="Palatino" w:hAnsi="Palatino"/>
          <w:color w:val="262626"/>
        </w:rPr>
      </w:pPr>
      <w:r w:rsidRPr="004B03F0">
        <w:rPr>
          <w:rFonts w:ascii="Palatino" w:hAnsi="Palatino"/>
          <w:color w:val="262626"/>
        </w:rPr>
        <w:t xml:space="preserve">2019 </w:t>
      </w:r>
      <w:r w:rsidRPr="004B03F0">
        <w:rPr>
          <w:rFonts w:ascii="Palatino" w:hAnsi="Palatino"/>
          <w:color w:val="262626"/>
        </w:rPr>
        <w:tab/>
        <w:t xml:space="preserve">"A Process of Refinement: The Integration of Gamelan Building and Musical Composition," scholarly liner notes for the recording Daniel Schmidt and the Berkeley Gamelan, </w:t>
      </w:r>
      <w:r w:rsidRPr="004B03F0">
        <w:rPr>
          <w:rFonts w:ascii="Palatino" w:hAnsi="Palatino"/>
          <w:i/>
          <w:color w:val="262626"/>
        </w:rPr>
        <w:t>Abies Firma</w:t>
      </w:r>
      <w:r w:rsidRPr="004B03F0">
        <w:rPr>
          <w:rFonts w:ascii="Palatino" w:hAnsi="Palatino"/>
          <w:color w:val="262626"/>
        </w:rPr>
        <w:t>, Recital Records (R70, 2019).</w:t>
      </w:r>
    </w:p>
    <w:p w14:paraId="6BE19451" w14:textId="77777777" w:rsidR="000B362A" w:rsidRPr="004B03F0" w:rsidRDefault="000B362A" w:rsidP="00050E53">
      <w:pPr>
        <w:rPr>
          <w:rFonts w:ascii="Palatino" w:hAnsi="Palatino"/>
          <w:b/>
          <w:bCs/>
          <w:color w:val="262626"/>
        </w:rPr>
      </w:pPr>
    </w:p>
    <w:p w14:paraId="3937CAE5" w14:textId="41237A3D" w:rsidR="00D72484" w:rsidRPr="004B03F0" w:rsidRDefault="00D72484" w:rsidP="00761C71">
      <w:pPr>
        <w:ind w:left="1440" w:hanging="1440"/>
        <w:rPr>
          <w:rFonts w:ascii="Palatino" w:hAnsi="Palatino"/>
          <w:b/>
          <w:bCs/>
          <w:color w:val="262626"/>
        </w:rPr>
      </w:pPr>
      <w:r w:rsidRPr="004B03F0">
        <w:rPr>
          <w:rFonts w:ascii="Palatino" w:hAnsi="Palatino"/>
          <w:b/>
          <w:bCs/>
          <w:color w:val="262626"/>
        </w:rPr>
        <w:t>Reviews</w:t>
      </w:r>
    </w:p>
    <w:p w14:paraId="2C6F7A73" w14:textId="77777777" w:rsidR="00D07645" w:rsidRPr="004B03F0" w:rsidRDefault="00D07645" w:rsidP="00D07645">
      <w:pPr>
        <w:rPr>
          <w:rFonts w:ascii="Palatino" w:hAnsi="Palatino"/>
          <w:b/>
          <w:bCs/>
          <w:color w:val="262626"/>
        </w:rPr>
      </w:pPr>
    </w:p>
    <w:p w14:paraId="3A4751E7" w14:textId="277EE28E" w:rsidR="000F3118" w:rsidRPr="004B03F0" w:rsidRDefault="000B362A" w:rsidP="00761C71">
      <w:pPr>
        <w:ind w:left="1440" w:hanging="1440"/>
        <w:rPr>
          <w:rFonts w:ascii="Palatino" w:hAnsi="Palatino"/>
          <w:color w:val="262626"/>
        </w:rPr>
      </w:pPr>
      <w:r w:rsidRPr="004B03F0">
        <w:rPr>
          <w:rFonts w:ascii="Palatino" w:hAnsi="Palatino"/>
          <w:color w:val="262626"/>
        </w:rPr>
        <w:t>2022</w:t>
      </w:r>
      <w:r w:rsidR="000F3118" w:rsidRPr="004B03F0">
        <w:rPr>
          <w:rFonts w:ascii="Palatino" w:hAnsi="Palatino"/>
          <w:color w:val="262626"/>
        </w:rPr>
        <w:tab/>
        <w:t xml:space="preserve">Review of the recording </w:t>
      </w:r>
      <w:r w:rsidR="000F3118" w:rsidRPr="004B03F0">
        <w:rPr>
          <w:rFonts w:ascii="Palatino" w:hAnsi="Palatino"/>
          <w:i/>
          <w:iCs/>
          <w:color w:val="262626"/>
        </w:rPr>
        <w:t>Wu Feng and Abigail Washburn</w:t>
      </w:r>
      <w:r w:rsidR="000F3118" w:rsidRPr="004B03F0">
        <w:rPr>
          <w:rFonts w:ascii="Palatino" w:hAnsi="Palatino"/>
          <w:color w:val="262626"/>
        </w:rPr>
        <w:t xml:space="preserve">. </w:t>
      </w:r>
      <w:r w:rsidR="000F3118" w:rsidRPr="004B03F0">
        <w:rPr>
          <w:rFonts w:ascii="Palatino" w:hAnsi="Palatino"/>
          <w:i/>
          <w:iCs/>
          <w:color w:val="262626"/>
        </w:rPr>
        <w:t xml:space="preserve">Yearbook for Traditional Music </w:t>
      </w:r>
      <w:r w:rsidR="000F3118" w:rsidRPr="004B03F0">
        <w:rPr>
          <w:rFonts w:ascii="Palatino" w:hAnsi="Palatino"/>
          <w:color w:val="262626"/>
        </w:rPr>
        <w:t>54</w:t>
      </w:r>
      <w:r w:rsidRPr="004B03F0">
        <w:rPr>
          <w:rFonts w:ascii="Palatino" w:hAnsi="Palatino"/>
          <w:color w:val="262626"/>
        </w:rPr>
        <w:t xml:space="preserve"> ( </w:t>
      </w:r>
      <w:r w:rsidR="000F3118" w:rsidRPr="004B03F0">
        <w:rPr>
          <w:rFonts w:ascii="Palatino" w:hAnsi="Palatino"/>
          <w:color w:val="262626"/>
        </w:rPr>
        <w:t>December 2022)</w:t>
      </w:r>
      <w:r w:rsidRPr="004B03F0">
        <w:rPr>
          <w:rFonts w:ascii="Palatino" w:hAnsi="Palatino"/>
          <w:color w:val="262626"/>
        </w:rPr>
        <w:t>: 177–179</w:t>
      </w:r>
      <w:r w:rsidR="000F3118" w:rsidRPr="004B03F0">
        <w:rPr>
          <w:rFonts w:ascii="Palatino" w:hAnsi="Palatino"/>
          <w:color w:val="262626"/>
        </w:rPr>
        <w:t>.</w:t>
      </w:r>
    </w:p>
    <w:p w14:paraId="5C9072A9" w14:textId="77777777" w:rsidR="000F3118" w:rsidRPr="004B03F0" w:rsidRDefault="000F3118" w:rsidP="00761C71">
      <w:pPr>
        <w:ind w:left="1440" w:hanging="1440"/>
        <w:rPr>
          <w:rFonts w:ascii="Palatino" w:hAnsi="Palatino"/>
          <w:color w:val="262626"/>
        </w:rPr>
      </w:pPr>
    </w:p>
    <w:p w14:paraId="4BB95DA7" w14:textId="5D1DD565" w:rsidR="00D72484" w:rsidRPr="004B03F0" w:rsidRDefault="00D72484" w:rsidP="00761C71">
      <w:pPr>
        <w:ind w:left="1440" w:hanging="1440"/>
        <w:rPr>
          <w:rFonts w:ascii="Palatino" w:hAnsi="Palatino"/>
          <w:color w:val="262626"/>
        </w:rPr>
      </w:pPr>
      <w:r w:rsidRPr="004B03F0">
        <w:rPr>
          <w:rFonts w:ascii="Palatino" w:hAnsi="Palatino"/>
          <w:color w:val="262626"/>
        </w:rPr>
        <w:t>2015</w:t>
      </w:r>
      <w:r w:rsidRPr="004B03F0">
        <w:rPr>
          <w:rFonts w:ascii="Palatino" w:hAnsi="Palatino"/>
          <w:color w:val="262626"/>
        </w:rPr>
        <w:tab/>
        <w:t xml:space="preserve">Review of the recording </w:t>
      </w:r>
      <w:r w:rsidRPr="004B03F0">
        <w:rPr>
          <w:rFonts w:ascii="Palatino" w:hAnsi="Palatino"/>
          <w:i/>
          <w:color w:val="262626"/>
        </w:rPr>
        <w:t>Melody, Silence</w:t>
      </w:r>
      <w:r w:rsidRPr="004B03F0">
        <w:rPr>
          <w:rFonts w:ascii="Palatino" w:hAnsi="Palatino"/>
          <w:color w:val="262626"/>
        </w:rPr>
        <w:t xml:space="preserve"> by Michael Pisaro, Perf. Cristián Alvear (Guitar). </w:t>
      </w:r>
      <w:r w:rsidRPr="004B03F0">
        <w:rPr>
          <w:rFonts w:ascii="Palatino" w:hAnsi="Palatino"/>
          <w:i/>
          <w:color w:val="262626"/>
        </w:rPr>
        <w:t xml:space="preserve">Tempo </w:t>
      </w:r>
      <w:r w:rsidRPr="004B03F0">
        <w:rPr>
          <w:rFonts w:ascii="Palatino" w:hAnsi="Palatino"/>
          <w:color w:val="262626"/>
        </w:rPr>
        <w:t>69, Issue 273 (</w:t>
      </w:r>
      <w:r w:rsidR="004B7B40" w:rsidRPr="004B03F0">
        <w:rPr>
          <w:rFonts w:ascii="Palatino" w:hAnsi="Palatino"/>
          <w:color w:val="262626"/>
        </w:rPr>
        <w:t>July</w:t>
      </w:r>
      <w:r w:rsidRPr="004B03F0">
        <w:rPr>
          <w:rFonts w:ascii="Palatino" w:hAnsi="Palatino"/>
          <w:color w:val="262626"/>
        </w:rPr>
        <w:t xml:space="preserve"> 2015): 45–46.</w:t>
      </w:r>
    </w:p>
    <w:p w14:paraId="214A9B46" w14:textId="77777777" w:rsidR="00D72484" w:rsidRPr="004B03F0" w:rsidRDefault="00D72484" w:rsidP="00761C71">
      <w:pPr>
        <w:ind w:left="720" w:hanging="720"/>
        <w:rPr>
          <w:rFonts w:ascii="Palatino" w:hAnsi="Palatino"/>
          <w:color w:val="262626"/>
        </w:rPr>
      </w:pPr>
      <w:r w:rsidRPr="004B03F0">
        <w:rPr>
          <w:rFonts w:ascii="Palatino" w:hAnsi="Palatino"/>
          <w:color w:val="262626"/>
        </w:rPr>
        <w:tab/>
      </w:r>
    </w:p>
    <w:p w14:paraId="46338A78" w14:textId="77777777" w:rsidR="00D72484" w:rsidRPr="004B03F0" w:rsidRDefault="00D72484" w:rsidP="00761C71">
      <w:pPr>
        <w:ind w:left="1440" w:hanging="1440"/>
        <w:rPr>
          <w:rFonts w:ascii="Palatino" w:hAnsi="Palatino"/>
          <w:color w:val="262626"/>
        </w:rPr>
      </w:pPr>
      <w:r w:rsidRPr="004B03F0">
        <w:rPr>
          <w:rFonts w:ascii="Palatino" w:hAnsi="Palatino"/>
          <w:color w:val="262626"/>
        </w:rPr>
        <w:t xml:space="preserve">2014a </w:t>
      </w:r>
      <w:r w:rsidRPr="004B03F0">
        <w:rPr>
          <w:rFonts w:ascii="Palatino" w:hAnsi="Palatino"/>
          <w:color w:val="262626"/>
        </w:rPr>
        <w:tab/>
        <w:t xml:space="preserve">Review of </w:t>
      </w:r>
      <w:r w:rsidRPr="004B03F0">
        <w:rPr>
          <w:rFonts w:ascii="Palatino" w:hAnsi="Palatino"/>
          <w:i/>
          <w:color w:val="262626"/>
        </w:rPr>
        <w:t>Anthology of Text Scores</w:t>
      </w:r>
      <w:r w:rsidRPr="004B03F0">
        <w:rPr>
          <w:rFonts w:ascii="Palatino" w:hAnsi="Palatino"/>
          <w:color w:val="262626"/>
        </w:rPr>
        <w:t xml:space="preserve"> by Pauline Oliveros, Samuel Golter and Lawton Hall eds. </w:t>
      </w:r>
      <w:r w:rsidRPr="004B03F0">
        <w:rPr>
          <w:rFonts w:ascii="Palatino" w:hAnsi="Palatino"/>
          <w:i/>
          <w:color w:val="262626"/>
        </w:rPr>
        <w:t xml:space="preserve">Tempo </w:t>
      </w:r>
      <w:r w:rsidRPr="004B03F0">
        <w:rPr>
          <w:rFonts w:ascii="Palatino" w:hAnsi="Palatino"/>
          <w:color w:val="262626"/>
        </w:rPr>
        <w:t>68</w:t>
      </w:r>
      <w:r w:rsidRPr="004B03F0">
        <w:rPr>
          <w:rFonts w:ascii="Palatino" w:hAnsi="Palatino"/>
          <w:i/>
          <w:color w:val="262626"/>
        </w:rPr>
        <w:t xml:space="preserve">, </w:t>
      </w:r>
      <w:r w:rsidRPr="004B03F0">
        <w:rPr>
          <w:rFonts w:ascii="Palatino" w:hAnsi="Palatino"/>
          <w:color w:val="262626"/>
        </w:rPr>
        <w:t>Issue 270 (</w:t>
      </w:r>
      <w:r w:rsidR="004B7B40" w:rsidRPr="004B03F0">
        <w:rPr>
          <w:rFonts w:ascii="Palatino" w:hAnsi="Palatino"/>
          <w:color w:val="262626"/>
        </w:rPr>
        <w:t>October</w:t>
      </w:r>
      <w:r w:rsidRPr="004B03F0">
        <w:rPr>
          <w:rFonts w:ascii="Palatino" w:hAnsi="Palatino"/>
          <w:color w:val="262626"/>
        </w:rPr>
        <w:t xml:space="preserve"> 2014): 99–100.</w:t>
      </w:r>
    </w:p>
    <w:p w14:paraId="425406B8" w14:textId="77777777" w:rsidR="00D72484" w:rsidRPr="004B03F0" w:rsidRDefault="00D72484" w:rsidP="00761C71">
      <w:pPr>
        <w:ind w:left="720" w:hanging="720"/>
        <w:rPr>
          <w:rFonts w:ascii="Palatino" w:hAnsi="Palatino"/>
          <w:i/>
          <w:color w:val="262626"/>
        </w:rPr>
      </w:pPr>
    </w:p>
    <w:p w14:paraId="2C92949D" w14:textId="77777777" w:rsidR="000F121F" w:rsidRPr="004B03F0" w:rsidRDefault="00D72484" w:rsidP="00761C71">
      <w:pPr>
        <w:ind w:left="1440" w:hanging="1440"/>
        <w:rPr>
          <w:rFonts w:ascii="Palatino" w:hAnsi="Palatino"/>
          <w:b/>
          <w:color w:val="262626"/>
        </w:rPr>
      </w:pPr>
      <w:r w:rsidRPr="004B03F0">
        <w:rPr>
          <w:rFonts w:ascii="Palatino" w:hAnsi="Palatino"/>
          <w:color w:val="262626"/>
        </w:rPr>
        <w:t xml:space="preserve">2014b </w:t>
      </w:r>
      <w:r w:rsidRPr="004B03F0">
        <w:rPr>
          <w:rFonts w:ascii="Palatino" w:hAnsi="Palatino"/>
          <w:color w:val="262626"/>
        </w:rPr>
        <w:tab/>
        <w:t xml:space="preserve">Review of </w:t>
      </w:r>
      <w:r w:rsidRPr="004B03F0">
        <w:rPr>
          <w:rFonts w:ascii="Palatino" w:hAnsi="Palatino"/>
          <w:i/>
          <w:color w:val="262626"/>
        </w:rPr>
        <w:t>Music 109: Notes on Experimental Music</w:t>
      </w:r>
      <w:r w:rsidRPr="004B03F0">
        <w:rPr>
          <w:rFonts w:ascii="Palatino" w:hAnsi="Palatino"/>
          <w:color w:val="262626"/>
        </w:rPr>
        <w:t xml:space="preserve"> by Alvin Lucier. </w:t>
      </w:r>
      <w:r w:rsidRPr="004B03F0">
        <w:rPr>
          <w:rFonts w:ascii="Palatino" w:hAnsi="Palatino"/>
          <w:i/>
          <w:color w:val="262626"/>
        </w:rPr>
        <w:t>The Bulletin for the Society for American Music</w:t>
      </w:r>
      <w:r w:rsidRPr="004B03F0">
        <w:rPr>
          <w:rFonts w:ascii="Palatino" w:hAnsi="Palatino"/>
          <w:color w:val="262626"/>
        </w:rPr>
        <w:t xml:space="preserve"> XL, No. 2 (Spring 2014): online.</w:t>
      </w:r>
      <w:r w:rsidRPr="004B03F0">
        <w:rPr>
          <w:rFonts w:ascii="Palatino" w:hAnsi="Palatino"/>
          <w:b/>
          <w:color w:val="262626"/>
        </w:rPr>
        <w:tab/>
      </w:r>
    </w:p>
    <w:p w14:paraId="006CB223" w14:textId="5B0FC208" w:rsidR="00D72484" w:rsidRPr="004B03F0" w:rsidRDefault="00D72484" w:rsidP="00A41315">
      <w:pPr>
        <w:rPr>
          <w:rFonts w:ascii="Palatino" w:hAnsi="Palatino"/>
          <w:color w:val="262626"/>
        </w:rPr>
      </w:pPr>
    </w:p>
    <w:p w14:paraId="0443AB52" w14:textId="25F6B21C" w:rsidR="00762CB3" w:rsidRPr="004B03F0" w:rsidRDefault="006F1933" w:rsidP="0074660B">
      <w:pPr>
        <w:keepNext/>
        <w:keepLines/>
        <w:rPr>
          <w:rFonts w:ascii="Palatino" w:hAnsi="Palatino"/>
          <w:b/>
          <w:color w:val="262626"/>
        </w:rPr>
      </w:pPr>
      <w:r w:rsidRPr="004B03F0">
        <w:rPr>
          <w:rFonts w:ascii="Palatino" w:hAnsi="Palatino"/>
          <w:b/>
          <w:color w:val="262626"/>
        </w:rPr>
        <w:t>Public Facing Scholarly Work</w:t>
      </w:r>
    </w:p>
    <w:p w14:paraId="3AE969F7" w14:textId="77777777" w:rsidR="00FF6C95" w:rsidRPr="004B03F0" w:rsidRDefault="00FF6C95" w:rsidP="00C32F34">
      <w:pPr>
        <w:ind w:left="720" w:hanging="720"/>
        <w:rPr>
          <w:rFonts w:ascii="Palatino" w:hAnsi="Palatino"/>
          <w:color w:val="262626"/>
        </w:rPr>
      </w:pPr>
    </w:p>
    <w:p w14:paraId="47847BF6" w14:textId="7414DC2A" w:rsidR="0087025B" w:rsidRPr="004B03F0" w:rsidRDefault="0087025B" w:rsidP="00C32F34">
      <w:pPr>
        <w:ind w:left="720" w:hanging="720"/>
        <w:rPr>
          <w:rFonts w:ascii="Palatino" w:hAnsi="Palatino"/>
          <w:color w:val="262626"/>
        </w:rPr>
      </w:pPr>
      <w:r w:rsidRPr="00FB36E2">
        <w:rPr>
          <w:rFonts w:ascii="Palatino" w:hAnsi="Palatino"/>
          <w:color w:val="262626"/>
        </w:rPr>
        <w:t>“Predicting the Popularity of Songs in the Spotify Data Set,” predictive modeling digital humanities project, University of Pittsburgh (2022)</w:t>
      </w:r>
    </w:p>
    <w:p w14:paraId="1710BD37" w14:textId="77777777" w:rsidR="0087025B" w:rsidRPr="004B03F0" w:rsidRDefault="0087025B" w:rsidP="00C32F34">
      <w:pPr>
        <w:ind w:left="720" w:hanging="720"/>
        <w:rPr>
          <w:rFonts w:ascii="Palatino" w:hAnsi="Palatino"/>
          <w:color w:val="262626"/>
        </w:rPr>
      </w:pPr>
    </w:p>
    <w:p w14:paraId="5BC69267" w14:textId="40945F17" w:rsidR="00063B19" w:rsidRPr="004B03F0" w:rsidRDefault="00063B19" w:rsidP="00C32F34">
      <w:pPr>
        <w:ind w:left="720" w:hanging="720"/>
        <w:rPr>
          <w:rFonts w:ascii="Palatino" w:hAnsi="Palatino"/>
          <w:color w:val="262626"/>
        </w:rPr>
      </w:pPr>
      <w:r w:rsidRPr="004B03F0">
        <w:rPr>
          <w:rFonts w:ascii="Palatino" w:hAnsi="Palatino"/>
          <w:color w:val="262626"/>
        </w:rPr>
        <w:t>“Mapping Ethnic Identities in Pennsylvanian Counties,” data-driven mapping project,</w:t>
      </w:r>
    </w:p>
    <w:p w14:paraId="260506F1" w14:textId="124DD3C4" w:rsidR="00063B19" w:rsidRPr="004B03F0" w:rsidRDefault="00063B19" w:rsidP="00C32F34">
      <w:pPr>
        <w:ind w:left="720" w:hanging="720"/>
        <w:rPr>
          <w:rFonts w:ascii="Palatino" w:hAnsi="Palatino"/>
          <w:color w:val="262626"/>
        </w:rPr>
      </w:pPr>
      <w:r w:rsidRPr="004B03F0">
        <w:rPr>
          <w:rFonts w:ascii="Palatino" w:hAnsi="Palatino"/>
          <w:color w:val="262626"/>
        </w:rPr>
        <w:tab/>
        <w:t>University of Pittsburgh (2022)</w:t>
      </w:r>
    </w:p>
    <w:p w14:paraId="411ED788" w14:textId="77777777" w:rsidR="00063B19" w:rsidRPr="004B03F0" w:rsidRDefault="00063B19" w:rsidP="00C32F34">
      <w:pPr>
        <w:ind w:left="720" w:hanging="720"/>
        <w:rPr>
          <w:rFonts w:ascii="Palatino" w:hAnsi="Palatino"/>
          <w:color w:val="262626"/>
        </w:rPr>
      </w:pPr>
    </w:p>
    <w:p w14:paraId="7209A247" w14:textId="61B74595" w:rsidR="00762CB3" w:rsidRPr="004B03F0" w:rsidRDefault="00762CB3" w:rsidP="00C32F34">
      <w:pPr>
        <w:ind w:left="720" w:hanging="720"/>
        <w:rPr>
          <w:rFonts w:ascii="Palatino" w:hAnsi="Palatino"/>
          <w:color w:val="262626"/>
        </w:rPr>
      </w:pPr>
      <w:r w:rsidRPr="004B03F0">
        <w:rPr>
          <w:rFonts w:ascii="Palatino" w:hAnsi="Palatino"/>
          <w:color w:val="262626"/>
        </w:rPr>
        <w:t>“History of Ethnomusicology at the University of Pittsburgh,” digital publication, University of Pittsburgh (January 2021)</w:t>
      </w:r>
    </w:p>
    <w:p w14:paraId="7892D7E7" w14:textId="77777777" w:rsidR="00762CB3" w:rsidRPr="004B03F0" w:rsidRDefault="00762CB3" w:rsidP="00762CB3">
      <w:pPr>
        <w:ind w:left="720" w:hanging="720"/>
        <w:rPr>
          <w:rFonts w:ascii="Palatino" w:hAnsi="Palatino"/>
          <w:color w:val="262626"/>
        </w:rPr>
      </w:pPr>
    </w:p>
    <w:p w14:paraId="5E2A02C4" w14:textId="0A25B230" w:rsidR="00762CB3" w:rsidRPr="004B03F0" w:rsidRDefault="00762CB3" w:rsidP="00762CB3">
      <w:pPr>
        <w:ind w:left="720" w:hanging="720"/>
        <w:rPr>
          <w:rFonts w:ascii="Palatino" w:hAnsi="Palatino"/>
          <w:color w:val="262626"/>
        </w:rPr>
      </w:pPr>
      <w:r w:rsidRPr="004B03F0">
        <w:rPr>
          <w:rFonts w:ascii="Palatino" w:hAnsi="Palatino"/>
          <w:color w:val="262626"/>
        </w:rPr>
        <w:t>“Mapping Musical Communities of Pittsburgh,” digital mapping project with undergraduate and graduate students for community engagement and outreach, University of Pittsburgh (2021)</w:t>
      </w:r>
    </w:p>
    <w:p w14:paraId="2DACEDC2" w14:textId="77777777" w:rsidR="00762CB3" w:rsidRPr="004B03F0" w:rsidRDefault="00762CB3" w:rsidP="00E05FE4">
      <w:pPr>
        <w:keepNext/>
        <w:keepLines/>
        <w:pBdr>
          <w:bottom w:val="inset" w:sz="4" w:space="1" w:color="auto"/>
        </w:pBdr>
        <w:rPr>
          <w:rFonts w:ascii="Palatino" w:hAnsi="Palatino"/>
          <w:b/>
          <w:color w:val="262626"/>
        </w:rPr>
      </w:pPr>
    </w:p>
    <w:p w14:paraId="65720603" w14:textId="77777777" w:rsidR="00E05FE4" w:rsidRPr="004B03F0" w:rsidRDefault="00E05FE4" w:rsidP="0074660B">
      <w:pPr>
        <w:keepNext/>
        <w:keepLines/>
        <w:rPr>
          <w:rFonts w:ascii="Palatino" w:hAnsi="Palatino"/>
          <w:b/>
          <w:color w:val="262626"/>
        </w:rPr>
      </w:pPr>
    </w:p>
    <w:p w14:paraId="34D664C1" w14:textId="3AA7EC88" w:rsidR="0074660B" w:rsidRPr="004B03F0" w:rsidRDefault="000F121F" w:rsidP="0074660B">
      <w:pPr>
        <w:keepNext/>
        <w:keepLines/>
        <w:rPr>
          <w:rFonts w:ascii="Palatino" w:hAnsi="Palatino"/>
          <w:b/>
          <w:color w:val="262626"/>
        </w:rPr>
      </w:pPr>
      <w:r w:rsidRPr="004B03F0">
        <w:rPr>
          <w:rFonts w:ascii="Palatino" w:hAnsi="Palatino"/>
          <w:b/>
          <w:color w:val="262626"/>
        </w:rPr>
        <w:t>WORK IN PROGRESS</w:t>
      </w:r>
    </w:p>
    <w:p w14:paraId="5729EBEE" w14:textId="77777777" w:rsidR="00C32F34" w:rsidRPr="004B03F0" w:rsidRDefault="00C32F34" w:rsidP="0074660B">
      <w:pPr>
        <w:keepNext/>
        <w:keepLines/>
        <w:rPr>
          <w:rFonts w:ascii="Palatino" w:hAnsi="Palatino"/>
          <w:b/>
          <w:color w:val="262626"/>
        </w:rPr>
      </w:pPr>
    </w:p>
    <w:p w14:paraId="7C053EA6" w14:textId="77777777" w:rsidR="004B03F0" w:rsidRPr="004B03F0" w:rsidRDefault="004B03F0" w:rsidP="004B03F0">
      <w:pPr>
        <w:ind w:left="720" w:hanging="720"/>
        <w:rPr>
          <w:rFonts w:ascii="Palatino" w:hAnsi="Palatino"/>
          <w:i/>
          <w:iCs/>
          <w:color w:val="262626"/>
        </w:rPr>
      </w:pPr>
      <w:r w:rsidRPr="00FB36E2">
        <w:rPr>
          <w:rFonts w:ascii="Palatino" w:hAnsi="Palatino"/>
          <w:color w:val="262626"/>
        </w:rPr>
        <w:t xml:space="preserve">“’Sound as a Physical Reality’: Malcolm Goldstein’s </w:t>
      </w:r>
      <w:r w:rsidRPr="00FB36E2">
        <w:rPr>
          <w:rFonts w:ascii="Palatino" w:hAnsi="Palatino"/>
          <w:i/>
          <w:iCs/>
          <w:color w:val="262626"/>
        </w:rPr>
        <w:t xml:space="preserve">Soundings </w:t>
      </w:r>
      <w:r w:rsidRPr="00FB36E2">
        <w:rPr>
          <w:rFonts w:ascii="Palatino" w:hAnsi="Palatino"/>
          <w:color w:val="262626"/>
        </w:rPr>
        <w:t xml:space="preserve">as Object-Oriented Improvisations,” article-length manuscript to be submitted to the </w:t>
      </w:r>
      <w:r w:rsidRPr="00FB36E2">
        <w:rPr>
          <w:rFonts w:ascii="Palatino" w:hAnsi="Palatino"/>
          <w:i/>
          <w:iCs/>
          <w:color w:val="262626"/>
        </w:rPr>
        <w:t>Journal of the Society of</w:t>
      </w:r>
      <w:r w:rsidRPr="00FB36E2">
        <w:rPr>
          <w:rFonts w:ascii="Palatino" w:hAnsi="Palatino"/>
          <w:color w:val="262626"/>
        </w:rPr>
        <w:t xml:space="preserve"> </w:t>
      </w:r>
      <w:r w:rsidRPr="00FB36E2">
        <w:rPr>
          <w:rFonts w:ascii="Palatino" w:hAnsi="Palatino"/>
          <w:i/>
          <w:iCs/>
          <w:color w:val="262626"/>
        </w:rPr>
        <w:t>American Music.</w:t>
      </w:r>
    </w:p>
    <w:p w14:paraId="19D24649" w14:textId="77777777" w:rsidR="004B03F0" w:rsidRDefault="004B03F0" w:rsidP="004B7B4F">
      <w:pPr>
        <w:ind w:left="720" w:hanging="720"/>
        <w:rPr>
          <w:rFonts w:ascii="Palatino" w:hAnsi="Palatino"/>
          <w:color w:val="262626"/>
        </w:rPr>
      </w:pPr>
    </w:p>
    <w:p w14:paraId="46583114" w14:textId="7041727E" w:rsidR="004B7B4F" w:rsidRPr="004B03F0" w:rsidRDefault="004B7B4F" w:rsidP="004B7B4F">
      <w:pPr>
        <w:ind w:left="720" w:hanging="720"/>
        <w:rPr>
          <w:rFonts w:ascii="Palatino" w:hAnsi="Palatino"/>
          <w:color w:val="262626"/>
        </w:rPr>
      </w:pPr>
      <w:r w:rsidRPr="004B03F0">
        <w:rPr>
          <w:rFonts w:ascii="Palatino" w:hAnsi="Palatino"/>
          <w:color w:val="262626"/>
        </w:rPr>
        <w:t xml:space="preserve">“The Social Lives of ‘American Gamelan:’ Building Javanese Gamelan in North America,” article-length manuscript to be submitted to the </w:t>
      </w:r>
      <w:r w:rsidRPr="004B03F0">
        <w:rPr>
          <w:rFonts w:ascii="Palatino" w:hAnsi="Palatino"/>
          <w:i/>
          <w:iCs/>
          <w:color w:val="262626"/>
        </w:rPr>
        <w:t>Journal for the Society of American Music</w:t>
      </w:r>
      <w:r w:rsidRPr="004B03F0">
        <w:rPr>
          <w:rFonts w:ascii="Palatino" w:hAnsi="Palatino"/>
          <w:color w:val="262626"/>
        </w:rPr>
        <w:t>.</w:t>
      </w:r>
    </w:p>
    <w:p w14:paraId="25B0110A" w14:textId="77777777" w:rsidR="00762CB3" w:rsidRPr="004B03F0" w:rsidRDefault="00762CB3" w:rsidP="004B03F0">
      <w:pPr>
        <w:rPr>
          <w:rFonts w:ascii="Palatino" w:hAnsi="Palatino"/>
          <w:color w:val="262626"/>
        </w:rPr>
      </w:pPr>
    </w:p>
    <w:p w14:paraId="2669D7CC" w14:textId="2E0A5F5B" w:rsidR="00F85707" w:rsidRPr="004B03F0" w:rsidRDefault="00FF6FD8" w:rsidP="00F85707">
      <w:pPr>
        <w:ind w:left="720" w:hanging="720"/>
        <w:rPr>
          <w:rFonts w:ascii="Palatino" w:hAnsi="Palatino"/>
          <w:color w:val="262626"/>
        </w:rPr>
      </w:pPr>
      <w:r w:rsidRPr="004B03F0">
        <w:rPr>
          <w:rFonts w:ascii="Palatino" w:hAnsi="Palatino"/>
          <w:i/>
          <w:iCs/>
          <w:color w:val="262626"/>
        </w:rPr>
        <w:t xml:space="preserve">Gamelan as World Citizen: </w:t>
      </w:r>
      <w:r w:rsidR="005E1B85" w:rsidRPr="004B03F0">
        <w:rPr>
          <w:rFonts w:ascii="Palatino" w:hAnsi="Palatino"/>
          <w:i/>
          <w:iCs/>
          <w:color w:val="262626"/>
        </w:rPr>
        <w:t>American Experimental Music</w:t>
      </w:r>
      <w:r w:rsidRPr="004B03F0">
        <w:rPr>
          <w:rFonts w:ascii="Palatino" w:hAnsi="Palatino"/>
          <w:i/>
          <w:iCs/>
          <w:color w:val="262626"/>
        </w:rPr>
        <w:t xml:space="preserve"> and the International Gamelan Movement</w:t>
      </w:r>
      <w:r w:rsidR="00D72484" w:rsidRPr="004B03F0">
        <w:rPr>
          <w:rFonts w:ascii="Palatino" w:hAnsi="Palatino"/>
          <w:color w:val="262626"/>
        </w:rPr>
        <w:t>, book-length manuscript</w:t>
      </w:r>
      <w:r w:rsidR="00260713" w:rsidRPr="004B03F0">
        <w:rPr>
          <w:rFonts w:ascii="Palatino" w:hAnsi="Palatino"/>
          <w:color w:val="262626"/>
        </w:rPr>
        <w:t>.</w:t>
      </w:r>
    </w:p>
    <w:p w14:paraId="2CEDABBE" w14:textId="593B5725" w:rsidR="004B7B4F" w:rsidRPr="004B03F0" w:rsidRDefault="004B7B4F" w:rsidP="00E05FE4">
      <w:pPr>
        <w:pBdr>
          <w:bottom w:val="inset" w:sz="4" w:space="1" w:color="auto"/>
        </w:pBdr>
        <w:rPr>
          <w:rFonts w:ascii="Palatino" w:hAnsi="Palatino"/>
          <w:b/>
          <w:color w:val="262626"/>
        </w:rPr>
      </w:pPr>
    </w:p>
    <w:p w14:paraId="548B115D" w14:textId="77777777" w:rsidR="00C27A57" w:rsidRPr="004B03F0" w:rsidRDefault="00C27A57" w:rsidP="00761C71">
      <w:pPr>
        <w:rPr>
          <w:rFonts w:ascii="Palatino" w:hAnsi="Palatino"/>
          <w:b/>
          <w:color w:val="262626"/>
        </w:rPr>
      </w:pPr>
    </w:p>
    <w:p w14:paraId="34E275C2" w14:textId="3EB729C2" w:rsidR="005F6F8D" w:rsidRPr="004B03F0" w:rsidRDefault="009F2E97" w:rsidP="00761C71">
      <w:pPr>
        <w:rPr>
          <w:rFonts w:ascii="Palatino" w:hAnsi="Palatino"/>
          <w:b/>
          <w:color w:val="262626"/>
        </w:rPr>
      </w:pPr>
      <w:r w:rsidRPr="004B03F0">
        <w:rPr>
          <w:rFonts w:ascii="Palatino" w:hAnsi="Palatino"/>
          <w:b/>
          <w:color w:val="262626"/>
        </w:rPr>
        <w:t>HONORS AND AWARDS</w:t>
      </w:r>
    </w:p>
    <w:p w14:paraId="6ECC763B" w14:textId="77777777" w:rsidR="009A069E" w:rsidRPr="004B03F0" w:rsidRDefault="009A069E" w:rsidP="00761C71">
      <w:pPr>
        <w:rPr>
          <w:rFonts w:ascii="Palatino" w:hAnsi="Palatino"/>
          <w:b/>
          <w:color w:val="262626"/>
        </w:rPr>
      </w:pPr>
    </w:p>
    <w:p w14:paraId="1BAA1556" w14:textId="176EA745" w:rsidR="008D650A" w:rsidRDefault="008D650A" w:rsidP="00761C71">
      <w:pPr>
        <w:ind w:left="1008" w:hanging="1008"/>
        <w:rPr>
          <w:rFonts w:ascii="Palatino" w:hAnsi="Palatino"/>
          <w:color w:val="262626"/>
        </w:rPr>
      </w:pPr>
      <w:r>
        <w:rPr>
          <w:rFonts w:ascii="Palatino" w:hAnsi="Palatino"/>
          <w:color w:val="262626"/>
        </w:rPr>
        <w:t>2025</w:t>
      </w:r>
      <w:r w:rsidRPr="008D650A">
        <w:rPr>
          <w:rFonts w:ascii="Palatino" w:hAnsi="Palatino"/>
          <w:color w:val="262626"/>
        </w:rPr>
        <w:t xml:space="preserve"> </w:t>
      </w:r>
      <w:r>
        <w:rPr>
          <w:rFonts w:ascii="Palatino" w:hAnsi="Palatino"/>
          <w:color w:val="262626"/>
        </w:rPr>
        <w:tab/>
      </w:r>
      <w:r w:rsidRPr="004B03F0">
        <w:rPr>
          <w:rFonts w:ascii="Palatino" w:hAnsi="Palatino"/>
          <w:color w:val="262626"/>
        </w:rPr>
        <w:t>Speaking in the Disciplines, course development fellowship, Dietrich School of Arts and Sciences, University of Pittsburgh</w:t>
      </w:r>
    </w:p>
    <w:p w14:paraId="10394F60" w14:textId="77777777" w:rsidR="008D650A" w:rsidRDefault="008D650A" w:rsidP="00761C71">
      <w:pPr>
        <w:ind w:left="1008" w:hanging="1008"/>
        <w:rPr>
          <w:rFonts w:ascii="Palatino" w:hAnsi="Palatino"/>
          <w:color w:val="262626"/>
        </w:rPr>
      </w:pPr>
    </w:p>
    <w:p w14:paraId="5ACCF103" w14:textId="5D157804" w:rsidR="004B03F0" w:rsidRDefault="004B03F0" w:rsidP="00761C71">
      <w:pPr>
        <w:ind w:left="1008" w:hanging="1008"/>
        <w:rPr>
          <w:rFonts w:ascii="Palatino" w:hAnsi="Palatino"/>
          <w:color w:val="262626"/>
        </w:rPr>
      </w:pPr>
      <w:r>
        <w:rPr>
          <w:rFonts w:ascii="Palatino" w:hAnsi="Palatino"/>
          <w:color w:val="262626"/>
        </w:rPr>
        <w:t>2025</w:t>
      </w:r>
      <w:r>
        <w:rPr>
          <w:rFonts w:ascii="Palatino" w:hAnsi="Palatino"/>
          <w:color w:val="262626"/>
        </w:rPr>
        <w:tab/>
        <w:t xml:space="preserve">Writing Intensive Curriculum Design Studio, Dietrich School of Arts and Sciences Writing Institute, University of Pittsburgh. </w:t>
      </w:r>
    </w:p>
    <w:p w14:paraId="3FB8AA54" w14:textId="77777777" w:rsidR="004B03F0" w:rsidRDefault="004B03F0" w:rsidP="00761C71">
      <w:pPr>
        <w:ind w:left="1008" w:hanging="1008"/>
        <w:rPr>
          <w:rFonts w:ascii="Palatino" w:hAnsi="Palatino"/>
          <w:color w:val="262626"/>
        </w:rPr>
      </w:pPr>
    </w:p>
    <w:p w14:paraId="166B3578" w14:textId="170FF8EA" w:rsidR="003F0980" w:rsidRPr="004B03F0" w:rsidRDefault="003F0980" w:rsidP="00761C71">
      <w:pPr>
        <w:ind w:left="1008" w:hanging="1008"/>
        <w:rPr>
          <w:rFonts w:ascii="Palatino" w:hAnsi="Palatino"/>
          <w:color w:val="262626"/>
        </w:rPr>
      </w:pPr>
      <w:r w:rsidRPr="004B03F0">
        <w:rPr>
          <w:rFonts w:ascii="Palatino" w:hAnsi="Palatino"/>
          <w:color w:val="262626"/>
        </w:rPr>
        <w:t>2024</w:t>
      </w:r>
      <w:r w:rsidRPr="004B03F0">
        <w:rPr>
          <w:rFonts w:ascii="Palatino" w:hAnsi="Palatino"/>
          <w:color w:val="262626"/>
        </w:rPr>
        <w:tab/>
        <w:t>Humanities Center Co-Teaching Fellowship Program, University of Pittsburgh</w:t>
      </w:r>
      <w:r w:rsidR="004B03F0">
        <w:rPr>
          <w:rFonts w:ascii="Palatino" w:hAnsi="Palatino"/>
          <w:color w:val="262626"/>
        </w:rPr>
        <w:t>.</w:t>
      </w:r>
      <w:r w:rsidRPr="004B03F0">
        <w:rPr>
          <w:rFonts w:ascii="Palatino" w:hAnsi="Palatino"/>
          <w:color w:val="262626"/>
        </w:rPr>
        <w:t xml:space="preserve"> </w:t>
      </w:r>
      <w:r w:rsidRPr="004B03F0">
        <w:rPr>
          <w:rFonts w:ascii="Palatino" w:hAnsi="Palatino"/>
          <w:b/>
          <w:bCs/>
          <w:color w:val="262626"/>
        </w:rPr>
        <w:t>Course proposed</w:t>
      </w:r>
      <w:r w:rsidRPr="004B03F0">
        <w:rPr>
          <w:rFonts w:ascii="Palatino" w:hAnsi="Palatino"/>
          <w:color w:val="262626"/>
        </w:rPr>
        <w:t xml:space="preserve">: “The Music of Socialism” co-designed with Dr. Alissa Klots, History Department. Project selected as alternate by the committee. </w:t>
      </w:r>
    </w:p>
    <w:p w14:paraId="51E96CC4" w14:textId="77777777" w:rsidR="003F0980" w:rsidRPr="004B03F0" w:rsidRDefault="003F0980" w:rsidP="00761C71">
      <w:pPr>
        <w:ind w:left="1008" w:hanging="1008"/>
        <w:rPr>
          <w:rFonts w:ascii="Palatino" w:hAnsi="Palatino"/>
          <w:color w:val="262626"/>
        </w:rPr>
      </w:pPr>
    </w:p>
    <w:p w14:paraId="232E4EE2" w14:textId="29EF06ED" w:rsidR="00AB6C92" w:rsidRPr="004B03F0" w:rsidRDefault="00AB6C92" w:rsidP="00761C71">
      <w:pPr>
        <w:ind w:left="1008" w:hanging="1008"/>
        <w:rPr>
          <w:rFonts w:ascii="Palatino" w:hAnsi="Palatino"/>
          <w:color w:val="262626"/>
        </w:rPr>
      </w:pPr>
      <w:r w:rsidRPr="004B03F0">
        <w:rPr>
          <w:rFonts w:ascii="Palatino" w:hAnsi="Palatino"/>
          <w:color w:val="262626"/>
        </w:rPr>
        <w:t xml:space="preserve">2024 </w:t>
      </w:r>
      <w:r w:rsidRPr="004B03F0">
        <w:rPr>
          <w:rFonts w:ascii="Palatino" w:hAnsi="Palatino"/>
          <w:color w:val="262626"/>
        </w:rPr>
        <w:tab/>
        <w:t>Speaking in the Disciplines, course development fellowship, Dietrich School of Arts and Sciences, University of Pittsburgh</w:t>
      </w:r>
      <w:r w:rsidR="007F340B" w:rsidRPr="004B03F0">
        <w:rPr>
          <w:rFonts w:ascii="Palatino" w:hAnsi="Palatino"/>
          <w:color w:val="262626"/>
        </w:rPr>
        <w:t>, deferred</w:t>
      </w:r>
      <w:r w:rsidRPr="004B03F0">
        <w:rPr>
          <w:rFonts w:ascii="Palatino" w:hAnsi="Palatino"/>
          <w:color w:val="262626"/>
        </w:rPr>
        <w:t>.</w:t>
      </w:r>
    </w:p>
    <w:p w14:paraId="6706191B" w14:textId="77777777" w:rsidR="00AB6C92" w:rsidRPr="004B03F0" w:rsidRDefault="00AB6C92" w:rsidP="00761C71">
      <w:pPr>
        <w:ind w:left="1008" w:hanging="1008"/>
        <w:rPr>
          <w:rFonts w:ascii="Palatino" w:hAnsi="Palatino"/>
          <w:color w:val="262626"/>
        </w:rPr>
      </w:pPr>
    </w:p>
    <w:p w14:paraId="77A9AE48" w14:textId="4294F19E" w:rsidR="000B362A" w:rsidRPr="004B03F0" w:rsidRDefault="000B362A" w:rsidP="00761C71">
      <w:pPr>
        <w:ind w:left="1008" w:hanging="1008"/>
        <w:rPr>
          <w:rFonts w:ascii="Palatino" w:hAnsi="Palatino"/>
          <w:color w:val="262626"/>
        </w:rPr>
      </w:pPr>
      <w:r w:rsidRPr="004B03F0">
        <w:rPr>
          <w:rFonts w:ascii="Palatino" w:hAnsi="Palatino"/>
          <w:color w:val="262626"/>
        </w:rPr>
        <w:t>2023</w:t>
      </w:r>
      <w:r w:rsidRPr="004B03F0">
        <w:rPr>
          <w:rFonts w:ascii="Palatino" w:hAnsi="Palatino"/>
          <w:color w:val="262626"/>
        </w:rPr>
        <w:tab/>
        <w:t>Southeast Asian Summer Studies Institute</w:t>
      </w:r>
      <w:r w:rsidR="007B276A" w:rsidRPr="004B03F0">
        <w:rPr>
          <w:rFonts w:ascii="Palatino" w:hAnsi="Palatino"/>
          <w:color w:val="262626"/>
        </w:rPr>
        <w:t xml:space="preserve"> (SEASSI)</w:t>
      </w:r>
      <w:r w:rsidRPr="004B03F0">
        <w:rPr>
          <w:rFonts w:ascii="Palatino" w:hAnsi="Palatino"/>
          <w:color w:val="262626"/>
        </w:rPr>
        <w:t>, University of Wisconsin, Madison.</w:t>
      </w:r>
      <w:r w:rsidR="00775AA1" w:rsidRPr="004B03F0">
        <w:rPr>
          <w:rFonts w:ascii="Palatino" w:hAnsi="Palatino"/>
          <w:color w:val="262626"/>
        </w:rPr>
        <w:t xml:space="preserve"> For Indonesian language learning. </w:t>
      </w:r>
    </w:p>
    <w:p w14:paraId="3FA2928E" w14:textId="77777777" w:rsidR="000B362A" w:rsidRPr="004B03F0" w:rsidRDefault="000B362A" w:rsidP="00761C71">
      <w:pPr>
        <w:ind w:left="1008" w:hanging="1008"/>
        <w:rPr>
          <w:rFonts w:ascii="Palatino" w:hAnsi="Palatino"/>
          <w:color w:val="262626"/>
        </w:rPr>
      </w:pPr>
    </w:p>
    <w:p w14:paraId="71D7C644" w14:textId="2A6B24A5" w:rsidR="000B362A" w:rsidRPr="004B03F0" w:rsidRDefault="000B362A" w:rsidP="00761C71">
      <w:pPr>
        <w:ind w:left="1008" w:hanging="1008"/>
        <w:rPr>
          <w:rFonts w:ascii="Palatino" w:hAnsi="Palatino"/>
          <w:color w:val="262626"/>
        </w:rPr>
      </w:pPr>
      <w:r w:rsidRPr="004B03F0">
        <w:rPr>
          <w:rFonts w:ascii="Palatino" w:hAnsi="Palatino"/>
          <w:color w:val="262626"/>
        </w:rPr>
        <w:t xml:space="preserve">2023 </w:t>
      </w:r>
      <w:r w:rsidRPr="004B03F0">
        <w:rPr>
          <w:rFonts w:ascii="Palatino" w:hAnsi="Palatino"/>
          <w:color w:val="262626"/>
        </w:rPr>
        <w:tab/>
        <w:t>Global Across the Curriculum Fellowship, Global Studies Center, University of Pittsburgh</w:t>
      </w:r>
      <w:r w:rsidR="004B03F0">
        <w:rPr>
          <w:rFonts w:ascii="Palatino" w:hAnsi="Palatino"/>
          <w:color w:val="262626"/>
        </w:rPr>
        <w:t>.</w:t>
      </w:r>
    </w:p>
    <w:p w14:paraId="5E19A6D5" w14:textId="77777777" w:rsidR="00775AA1" w:rsidRPr="004B03F0" w:rsidRDefault="00775AA1" w:rsidP="00761C71">
      <w:pPr>
        <w:ind w:left="1008" w:hanging="1008"/>
        <w:rPr>
          <w:rFonts w:ascii="Palatino" w:hAnsi="Palatino"/>
          <w:color w:val="262626"/>
        </w:rPr>
      </w:pPr>
    </w:p>
    <w:p w14:paraId="4EA0B67A" w14:textId="6B699665" w:rsidR="00775AA1" w:rsidRPr="004B03F0" w:rsidRDefault="00775AA1" w:rsidP="00761C71">
      <w:pPr>
        <w:ind w:left="1008" w:hanging="1008"/>
        <w:rPr>
          <w:rFonts w:ascii="Palatino" w:hAnsi="Palatino"/>
          <w:color w:val="262626"/>
        </w:rPr>
      </w:pPr>
      <w:r w:rsidRPr="004B03F0">
        <w:rPr>
          <w:rFonts w:ascii="Palatino" w:hAnsi="Palatino"/>
          <w:color w:val="262626"/>
        </w:rPr>
        <w:t>2023</w:t>
      </w:r>
      <w:r w:rsidRPr="004B03F0">
        <w:rPr>
          <w:rFonts w:ascii="Palatino" w:hAnsi="Palatino"/>
          <w:color w:val="262626"/>
        </w:rPr>
        <w:tab/>
        <w:t>Snyder Fund for Research and Travel Support, Music Department, University of Pittsburgh</w:t>
      </w:r>
      <w:r w:rsidR="004B03F0">
        <w:rPr>
          <w:rFonts w:ascii="Palatino" w:hAnsi="Palatino"/>
          <w:color w:val="262626"/>
        </w:rPr>
        <w:t>.</w:t>
      </w:r>
    </w:p>
    <w:p w14:paraId="609C0BF1" w14:textId="77777777" w:rsidR="00775AA1" w:rsidRPr="004B03F0" w:rsidRDefault="00775AA1" w:rsidP="00761C71">
      <w:pPr>
        <w:ind w:left="1008" w:hanging="1008"/>
        <w:rPr>
          <w:rFonts w:ascii="Palatino" w:hAnsi="Palatino"/>
          <w:color w:val="262626"/>
        </w:rPr>
      </w:pPr>
    </w:p>
    <w:p w14:paraId="62AB89CC" w14:textId="57CD8784" w:rsidR="00775AA1" w:rsidRPr="004B03F0" w:rsidRDefault="00775AA1" w:rsidP="00761C71">
      <w:pPr>
        <w:ind w:left="1008" w:hanging="1008"/>
        <w:rPr>
          <w:rFonts w:ascii="Palatino" w:hAnsi="Palatino"/>
          <w:color w:val="262626"/>
        </w:rPr>
      </w:pPr>
      <w:r w:rsidRPr="004B03F0">
        <w:rPr>
          <w:rFonts w:ascii="Palatino" w:hAnsi="Palatino"/>
          <w:color w:val="262626"/>
        </w:rPr>
        <w:t>2023</w:t>
      </w:r>
      <w:r w:rsidRPr="004B03F0">
        <w:rPr>
          <w:rFonts w:ascii="Palatino" w:hAnsi="Palatino"/>
          <w:color w:val="262626"/>
        </w:rPr>
        <w:tab/>
        <w:t>World Music Fund to support Language Acquisition, Music Department, university of Pittsburgh.</w:t>
      </w:r>
    </w:p>
    <w:p w14:paraId="0481F128" w14:textId="77777777" w:rsidR="000B362A" w:rsidRPr="004B03F0" w:rsidRDefault="000B362A" w:rsidP="00761C71">
      <w:pPr>
        <w:ind w:left="1008" w:hanging="1008"/>
        <w:rPr>
          <w:rFonts w:ascii="Palatino" w:hAnsi="Palatino"/>
          <w:color w:val="262626"/>
        </w:rPr>
      </w:pPr>
    </w:p>
    <w:p w14:paraId="534CB8F1" w14:textId="438FF39F" w:rsidR="0087025B" w:rsidRPr="004B03F0" w:rsidRDefault="0087025B" w:rsidP="00761C71">
      <w:pPr>
        <w:ind w:left="1008" w:hanging="1008"/>
        <w:rPr>
          <w:rFonts w:ascii="Palatino" w:hAnsi="Palatino"/>
          <w:color w:val="262626"/>
        </w:rPr>
      </w:pPr>
      <w:r w:rsidRPr="004B03F0">
        <w:rPr>
          <w:rFonts w:ascii="Palatino" w:hAnsi="Palatino"/>
          <w:color w:val="262626"/>
        </w:rPr>
        <w:t>2022</w:t>
      </w:r>
      <w:r w:rsidRPr="004B03F0">
        <w:rPr>
          <w:rFonts w:ascii="Palatino" w:hAnsi="Palatino"/>
          <w:color w:val="262626"/>
        </w:rPr>
        <w:tab/>
        <w:t xml:space="preserve">SEM Public Ethnomusicology Mentoring Program, Society for Ethnomusicology. </w:t>
      </w:r>
    </w:p>
    <w:p w14:paraId="14D1D36C" w14:textId="77777777" w:rsidR="0087025B" w:rsidRPr="004B03F0" w:rsidRDefault="0087025B" w:rsidP="00761C71">
      <w:pPr>
        <w:ind w:left="1008" w:hanging="1008"/>
        <w:rPr>
          <w:rFonts w:ascii="Palatino" w:hAnsi="Palatino"/>
          <w:color w:val="262626"/>
        </w:rPr>
      </w:pPr>
    </w:p>
    <w:p w14:paraId="61EB33DC" w14:textId="00B829F2" w:rsidR="009504EB" w:rsidRPr="004B03F0" w:rsidRDefault="009504EB" w:rsidP="00761C71">
      <w:pPr>
        <w:ind w:left="1008" w:hanging="1008"/>
        <w:rPr>
          <w:rFonts w:ascii="Palatino" w:hAnsi="Palatino"/>
          <w:color w:val="262626"/>
        </w:rPr>
      </w:pPr>
      <w:r w:rsidRPr="004B03F0">
        <w:rPr>
          <w:rFonts w:ascii="Palatino" w:hAnsi="Palatino"/>
          <w:color w:val="262626"/>
        </w:rPr>
        <w:t>2021</w:t>
      </w:r>
      <w:r w:rsidRPr="004B03F0">
        <w:rPr>
          <w:rFonts w:ascii="Palatino" w:hAnsi="Palatino"/>
          <w:color w:val="262626"/>
        </w:rPr>
        <w:tab/>
        <w:t>Writing in the Disciplines, course development fellowship, Dietrich School of Arts and Sciences, University of Pittsburgh.</w:t>
      </w:r>
    </w:p>
    <w:p w14:paraId="5DC1E482" w14:textId="77777777" w:rsidR="009504EB" w:rsidRPr="004B03F0" w:rsidRDefault="009504EB" w:rsidP="00761C71">
      <w:pPr>
        <w:ind w:left="1008" w:hanging="1008"/>
        <w:rPr>
          <w:rFonts w:ascii="Palatino" w:hAnsi="Palatino"/>
          <w:color w:val="262626"/>
        </w:rPr>
      </w:pPr>
    </w:p>
    <w:p w14:paraId="34E09EB5" w14:textId="17316A26" w:rsidR="00B71171" w:rsidRPr="004B03F0" w:rsidRDefault="005356CA" w:rsidP="00761C71">
      <w:pPr>
        <w:ind w:left="1008" w:hanging="1008"/>
        <w:rPr>
          <w:rFonts w:ascii="Palatino" w:hAnsi="Palatino"/>
          <w:color w:val="262626"/>
        </w:rPr>
      </w:pPr>
      <w:r w:rsidRPr="004B03F0">
        <w:rPr>
          <w:rFonts w:ascii="Palatino" w:hAnsi="Palatino"/>
          <w:color w:val="262626"/>
        </w:rPr>
        <w:t>2018</w:t>
      </w:r>
      <w:r w:rsidR="00335EE9" w:rsidRPr="004B03F0">
        <w:rPr>
          <w:rFonts w:ascii="Palatino" w:hAnsi="Palatino"/>
          <w:color w:val="262626"/>
        </w:rPr>
        <w:tab/>
        <w:t>Dissertation Quarter Fellowship</w:t>
      </w:r>
      <w:r w:rsidR="0094250B" w:rsidRPr="004B03F0">
        <w:rPr>
          <w:rFonts w:ascii="Palatino" w:hAnsi="Palatino"/>
          <w:color w:val="262626"/>
        </w:rPr>
        <w:t xml:space="preserve">, </w:t>
      </w:r>
      <w:r w:rsidR="00B320C2" w:rsidRPr="004B03F0">
        <w:rPr>
          <w:rFonts w:ascii="Palatino" w:hAnsi="Palatino"/>
          <w:color w:val="262626"/>
        </w:rPr>
        <w:t xml:space="preserve">awarded jointly by the </w:t>
      </w:r>
      <w:r w:rsidR="009F73F6" w:rsidRPr="004B03F0">
        <w:rPr>
          <w:rFonts w:ascii="Palatino" w:hAnsi="Palatino"/>
          <w:color w:val="262626"/>
        </w:rPr>
        <w:t>Graduate Division</w:t>
      </w:r>
      <w:r w:rsidR="003C1E13" w:rsidRPr="004B03F0">
        <w:rPr>
          <w:rFonts w:ascii="Palatino" w:hAnsi="Palatino"/>
          <w:color w:val="262626"/>
        </w:rPr>
        <w:t xml:space="preserve"> and </w:t>
      </w:r>
      <w:r w:rsidR="00B320C2" w:rsidRPr="004B03F0">
        <w:rPr>
          <w:rFonts w:ascii="Palatino" w:hAnsi="Palatino"/>
          <w:color w:val="262626"/>
        </w:rPr>
        <w:t xml:space="preserve">the </w:t>
      </w:r>
      <w:r w:rsidR="003C1E13" w:rsidRPr="004B03F0">
        <w:rPr>
          <w:rFonts w:ascii="Palatino" w:hAnsi="Palatino"/>
          <w:color w:val="262626"/>
        </w:rPr>
        <w:t>Arts Division</w:t>
      </w:r>
      <w:r w:rsidR="009F73F6" w:rsidRPr="004B03F0">
        <w:rPr>
          <w:rFonts w:ascii="Palatino" w:hAnsi="Palatino"/>
          <w:color w:val="262626"/>
        </w:rPr>
        <w:t>, University of California, Santa Cruz</w:t>
      </w:r>
      <w:r w:rsidR="0039758A" w:rsidRPr="004B03F0">
        <w:rPr>
          <w:rFonts w:ascii="Palatino" w:hAnsi="Palatino"/>
          <w:color w:val="262626"/>
        </w:rPr>
        <w:t>.</w:t>
      </w:r>
    </w:p>
    <w:p w14:paraId="28356789" w14:textId="77777777" w:rsidR="00B71171" w:rsidRPr="004B03F0" w:rsidRDefault="00B71171" w:rsidP="00761C71">
      <w:pPr>
        <w:ind w:left="720" w:hanging="720"/>
        <w:rPr>
          <w:rFonts w:ascii="Palatino" w:hAnsi="Palatino"/>
          <w:color w:val="262626"/>
        </w:rPr>
      </w:pPr>
    </w:p>
    <w:p w14:paraId="23D1CE2F" w14:textId="77777777" w:rsidR="00FC4EF0" w:rsidRPr="004B03F0" w:rsidRDefault="00D95A2B" w:rsidP="00761C71">
      <w:pPr>
        <w:ind w:left="1008" w:hanging="1008"/>
        <w:rPr>
          <w:rFonts w:ascii="Palatino" w:hAnsi="Palatino"/>
          <w:color w:val="262626"/>
        </w:rPr>
      </w:pPr>
      <w:r w:rsidRPr="004B03F0">
        <w:rPr>
          <w:rFonts w:ascii="Palatino" w:hAnsi="Palatino"/>
          <w:color w:val="262626"/>
        </w:rPr>
        <w:t>2017a</w:t>
      </w:r>
      <w:r w:rsidR="00D86A56" w:rsidRPr="004B03F0">
        <w:rPr>
          <w:rFonts w:ascii="Palatino" w:hAnsi="Palatino"/>
          <w:color w:val="262626"/>
        </w:rPr>
        <w:tab/>
      </w:r>
      <w:r w:rsidR="00FC4EF0" w:rsidRPr="004B03F0">
        <w:rPr>
          <w:rFonts w:ascii="Palatino" w:hAnsi="Palatino"/>
          <w:color w:val="262626"/>
        </w:rPr>
        <w:t>Center for Archival Research and Training (CA</w:t>
      </w:r>
      <w:r w:rsidR="00487D00" w:rsidRPr="004B03F0">
        <w:rPr>
          <w:rFonts w:ascii="Palatino" w:hAnsi="Palatino"/>
          <w:color w:val="262626"/>
        </w:rPr>
        <w:t xml:space="preserve">RT) Fellowship, </w:t>
      </w:r>
      <w:r w:rsidR="00873260" w:rsidRPr="004B03F0">
        <w:rPr>
          <w:rFonts w:ascii="Palatino" w:hAnsi="Palatino"/>
          <w:color w:val="262626"/>
        </w:rPr>
        <w:t>Special Collections</w:t>
      </w:r>
      <w:r w:rsidR="000F121F" w:rsidRPr="004B03F0">
        <w:rPr>
          <w:rFonts w:ascii="Palatino" w:hAnsi="Palatino"/>
          <w:color w:val="262626"/>
        </w:rPr>
        <w:t xml:space="preserve"> and Archives</w:t>
      </w:r>
      <w:r w:rsidR="00873260" w:rsidRPr="004B03F0">
        <w:rPr>
          <w:rFonts w:ascii="Palatino" w:hAnsi="Palatino"/>
          <w:color w:val="262626"/>
        </w:rPr>
        <w:t xml:space="preserve">, </w:t>
      </w:r>
      <w:r w:rsidR="00487D00" w:rsidRPr="004B03F0">
        <w:rPr>
          <w:rFonts w:ascii="Palatino" w:hAnsi="Palatino"/>
          <w:color w:val="262626"/>
        </w:rPr>
        <w:t xml:space="preserve">McHenry Library, </w:t>
      </w:r>
      <w:r w:rsidR="00FC4EF0" w:rsidRPr="004B03F0">
        <w:rPr>
          <w:rFonts w:ascii="Palatino" w:hAnsi="Palatino"/>
          <w:color w:val="262626"/>
        </w:rPr>
        <w:t>University of California, Santa Cruz</w:t>
      </w:r>
      <w:r w:rsidR="0039758A" w:rsidRPr="004B03F0">
        <w:rPr>
          <w:rFonts w:ascii="Palatino" w:hAnsi="Palatino"/>
          <w:color w:val="262626"/>
        </w:rPr>
        <w:t>.</w:t>
      </w:r>
    </w:p>
    <w:p w14:paraId="42DFABA1" w14:textId="77777777" w:rsidR="00FC4EF0" w:rsidRPr="004B03F0" w:rsidRDefault="00FC4EF0" w:rsidP="00761C71">
      <w:pPr>
        <w:rPr>
          <w:rFonts w:ascii="Palatino" w:hAnsi="Palatino"/>
          <w:color w:val="262626"/>
        </w:rPr>
      </w:pPr>
    </w:p>
    <w:p w14:paraId="19C80F11" w14:textId="77777777" w:rsidR="00B71171" w:rsidRPr="004B03F0" w:rsidRDefault="00B71171" w:rsidP="00761C71">
      <w:pPr>
        <w:ind w:left="1008" w:hanging="1008"/>
        <w:rPr>
          <w:rFonts w:ascii="Palatino" w:hAnsi="Palatino"/>
          <w:color w:val="262626"/>
        </w:rPr>
      </w:pPr>
      <w:r w:rsidRPr="004B03F0">
        <w:rPr>
          <w:rFonts w:ascii="Palatino" w:hAnsi="Palatino"/>
          <w:color w:val="262626"/>
        </w:rPr>
        <w:t>2017b</w:t>
      </w:r>
      <w:r w:rsidRPr="004B03F0">
        <w:rPr>
          <w:rFonts w:ascii="Palatino" w:hAnsi="Palatino"/>
          <w:color w:val="262626"/>
        </w:rPr>
        <w:tab/>
        <w:t xml:space="preserve">Summer </w:t>
      </w:r>
      <w:r w:rsidR="005356CA" w:rsidRPr="004B03F0">
        <w:rPr>
          <w:rFonts w:ascii="Palatino" w:hAnsi="Palatino"/>
          <w:color w:val="262626"/>
        </w:rPr>
        <w:t xml:space="preserve">Dissertation </w:t>
      </w:r>
      <w:r w:rsidRPr="004B03F0">
        <w:rPr>
          <w:rFonts w:ascii="Palatino" w:hAnsi="Palatino"/>
          <w:color w:val="262626"/>
        </w:rPr>
        <w:t>Fellowship, Arts Division, University of California, Santa Cruz</w:t>
      </w:r>
      <w:r w:rsidR="0039758A" w:rsidRPr="004B03F0">
        <w:rPr>
          <w:rFonts w:ascii="Palatino" w:hAnsi="Palatino"/>
          <w:color w:val="262626"/>
        </w:rPr>
        <w:t>.</w:t>
      </w:r>
    </w:p>
    <w:p w14:paraId="2AF6AEE8" w14:textId="77777777" w:rsidR="00BE5DEC" w:rsidRPr="004B03F0" w:rsidRDefault="00BE5DEC" w:rsidP="00761C71">
      <w:pPr>
        <w:ind w:left="1008" w:hanging="1008"/>
        <w:rPr>
          <w:rFonts w:ascii="Palatino" w:hAnsi="Palatino"/>
          <w:color w:val="262626"/>
        </w:rPr>
      </w:pPr>
    </w:p>
    <w:p w14:paraId="54A0C8CE" w14:textId="77777777" w:rsidR="001566E5" w:rsidRPr="004B03F0" w:rsidRDefault="00B71171" w:rsidP="00761C71">
      <w:pPr>
        <w:ind w:left="1008" w:hanging="1008"/>
        <w:rPr>
          <w:rFonts w:ascii="Palatino" w:hAnsi="Palatino"/>
          <w:color w:val="262626"/>
        </w:rPr>
      </w:pPr>
      <w:r w:rsidRPr="004B03F0">
        <w:rPr>
          <w:rFonts w:ascii="Palatino" w:hAnsi="Palatino"/>
          <w:color w:val="262626"/>
        </w:rPr>
        <w:t>2017c</w:t>
      </w:r>
      <w:r w:rsidR="00124F04" w:rsidRPr="004B03F0">
        <w:rPr>
          <w:rFonts w:ascii="Palatino" w:hAnsi="Palatino"/>
          <w:color w:val="262626"/>
        </w:rPr>
        <w:tab/>
      </w:r>
      <w:r w:rsidR="003C1E13" w:rsidRPr="004B03F0">
        <w:rPr>
          <w:rFonts w:ascii="Palatino" w:hAnsi="Palatino"/>
          <w:color w:val="262626"/>
        </w:rPr>
        <w:t>Dean's Award for Best P</w:t>
      </w:r>
      <w:r w:rsidR="00124F04" w:rsidRPr="004B03F0">
        <w:rPr>
          <w:rFonts w:ascii="Palatino" w:hAnsi="Palatino"/>
          <w:color w:val="262626"/>
        </w:rPr>
        <w:t>resenta</w:t>
      </w:r>
      <w:r w:rsidR="00487D00" w:rsidRPr="004B03F0">
        <w:rPr>
          <w:rFonts w:ascii="Palatino" w:hAnsi="Palatino"/>
          <w:color w:val="262626"/>
        </w:rPr>
        <w:t xml:space="preserve">tion in the 2017 UC Santa Cruz </w:t>
      </w:r>
      <w:r w:rsidR="00124F04" w:rsidRPr="004B03F0">
        <w:rPr>
          <w:rFonts w:ascii="Palatino" w:hAnsi="Palatino"/>
          <w:color w:val="262626"/>
        </w:rPr>
        <w:t xml:space="preserve">Graduate </w:t>
      </w:r>
      <w:r w:rsidR="00B175A5" w:rsidRPr="004B03F0">
        <w:rPr>
          <w:rFonts w:ascii="Palatino" w:hAnsi="Palatino"/>
          <w:color w:val="262626"/>
        </w:rPr>
        <w:t xml:space="preserve">Student </w:t>
      </w:r>
      <w:r w:rsidR="00124F04" w:rsidRPr="004B03F0">
        <w:rPr>
          <w:rFonts w:ascii="Palatino" w:hAnsi="Palatino"/>
          <w:color w:val="262626"/>
        </w:rPr>
        <w:t>Research Symposium</w:t>
      </w:r>
      <w:r w:rsidR="003C1E13" w:rsidRPr="004B03F0">
        <w:rPr>
          <w:rFonts w:ascii="Palatino" w:hAnsi="Palatino"/>
          <w:color w:val="262626"/>
        </w:rPr>
        <w:t>,</w:t>
      </w:r>
      <w:r w:rsidR="00124F04" w:rsidRPr="004B03F0">
        <w:rPr>
          <w:rFonts w:ascii="Palatino" w:hAnsi="Palatino"/>
          <w:color w:val="262626"/>
        </w:rPr>
        <w:t xml:space="preserve"> </w:t>
      </w:r>
      <w:r w:rsidR="00487D00" w:rsidRPr="004B03F0">
        <w:rPr>
          <w:rFonts w:ascii="Palatino" w:hAnsi="Palatino"/>
          <w:color w:val="262626"/>
        </w:rPr>
        <w:t xml:space="preserve">Arts </w:t>
      </w:r>
      <w:r w:rsidR="00124F04" w:rsidRPr="004B03F0">
        <w:rPr>
          <w:rFonts w:ascii="Palatino" w:hAnsi="Palatino"/>
          <w:color w:val="262626"/>
        </w:rPr>
        <w:t>Division, University of California, Santa Cruz</w:t>
      </w:r>
      <w:r w:rsidR="0039758A" w:rsidRPr="004B03F0">
        <w:rPr>
          <w:rFonts w:ascii="Palatino" w:hAnsi="Palatino"/>
          <w:color w:val="262626"/>
        </w:rPr>
        <w:t>.</w:t>
      </w:r>
    </w:p>
    <w:p w14:paraId="37446E76" w14:textId="77777777" w:rsidR="008F063C" w:rsidRPr="004B03F0" w:rsidRDefault="008F063C" w:rsidP="00761C71">
      <w:pPr>
        <w:ind w:left="720" w:hanging="720"/>
        <w:rPr>
          <w:rFonts w:ascii="Palatino" w:hAnsi="Palatino"/>
          <w:color w:val="262626"/>
        </w:rPr>
      </w:pPr>
    </w:p>
    <w:p w14:paraId="574E86B9" w14:textId="77777777" w:rsidR="0048452C" w:rsidRPr="004B03F0" w:rsidRDefault="006108A0" w:rsidP="00761C71">
      <w:pPr>
        <w:ind w:left="1008" w:hanging="1008"/>
        <w:rPr>
          <w:rFonts w:ascii="Palatino" w:hAnsi="Palatino"/>
          <w:color w:val="262626"/>
        </w:rPr>
      </w:pPr>
      <w:r w:rsidRPr="004B03F0">
        <w:rPr>
          <w:rFonts w:ascii="Palatino" w:hAnsi="Palatino"/>
          <w:color w:val="262626"/>
        </w:rPr>
        <w:t>2016a</w:t>
      </w:r>
      <w:r w:rsidRPr="004B03F0">
        <w:rPr>
          <w:rFonts w:ascii="Palatino" w:hAnsi="Palatino"/>
          <w:color w:val="262626"/>
        </w:rPr>
        <w:tab/>
        <w:t xml:space="preserve">United States-Indonesia Society (USINDO) Summer Studies </w:t>
      </w:r>
      <w:r w:rsidR="00217F06" w:rsidRPr="004B03F0">
        <w:rPr>
          <w:rFonts w:ascii="Palatino" w:hAnsi="Palatino"/>
          <w:color w:val="262626"/>
        </w:rPr>
        <w:t>Fellowship</w:t>
      </w:r>
      <w:r w:rsidRPr="004B03F0">
        <w:rPr>
          <w:rFonts w:ascii="Palatino" w:hAnsi="Palatino"/>
          <w:color w:val="262626"/>
        </w:rPr>
        <w:t>, for three months language and cultural studies in Yogyakarta, Indonesia, Washington DC, USA/Jakarta, Indonesia</w:t>
      </w:r>
      <w:r w:rsidR="0039758A" w:rsidRPr="004B03F0">
        <w:rPr>
          <w:rFonts w:ascii="Palatino" w:hAnsi="Palatino"/>
          <w:color w:val="262626"/>
        </w:rPr>
        <w:t>.</w:t>
      </w:r>
    </w:p>
    <w:p w14:paraId="7A934996" w14:textId="77777777" w:rsidR="006108A0" w:rsidRPr="004B03F0" w:rsidRDefault="006108A0" w:rsidP="00761C71">
      <w:pPr>
        <w:ind w:left="720" w:hanging="720"/>
        <w:rPr>
          <w:rFonts w:ascii="Palatino" w:hAnsi="Palatino"/>
          <w:color w:val="262626"/>
        </w:rPr>
      </w:pPr>
    </w:p>
    <w:p w14:paraId="7F7AEC49" w14:textId="77777777" w:rsidR="001566E5" w:rsidRPr="004B03F0" w:rsidRDefault="006108A0" w:rsidP="00761C71">
      <w:pPr>
        <w:ind w:left="1008" w:hanging="1008"/>
        <w:rPr>
          <w:rFonts w:ascii="Palatino" w:hAnsi="Palatino"/>
          <w:color w:val="262626"/>
        </w:rPr>
      </w:pPr>
      <w:r w:rsidRPr="004B03F0">
        <w:rPr>
          <w:rFonts w:ascii="Palatino" w:hAnsi="Palatino"/>
          <w:color w:val="262626"/>
        </w:rPr>
        <w:t>2016b</w:t>
      </w:r>
      <w:r w:rsidR="00B72706" w:rsidRPr="004B03F0">
        <w:rPr>
          <w:rFonts w:ascii="Palatino" w:hAnsi="Palatino"/>
          <w:color w:val="262626"/>
        </w:rPr>
        <w:tab/>
        <w:t>Arts Dean</w:t>
      </w:r>
      <w:r w:rsidR="006E4A7A" w:rsidRPr="004B03F0">
        <w:rPr>
          <w:rFonts w:ascii="Palatino" w:hAnsi="Palatino"/>
          <w:color w:val="262626"/>
        </w:rPr>
        <w:t>'</w:t>
      </w:r>
      <w:r w:rsidR="00B72706" w:rsidRPr="004B03F0">
        <w:rPr>
          <w:rFonts w:ascii="Palatino" w:hAnsi="Palatino"/>
          <w:color w:val="262626"/>
        </w:rPr>
        <w:t>s Fund for Excellence</w:t>
      </w:r>
      <w:r w:rsidR="000F121F" w:rsidRPr="004B03F0">
        <w:rPr>
          <w:rFonts w:ascii="Palatino" w:hAnsi="Palatino"/>
          <w:color w:val="262626"/>
        </w:rPr>
        <w:t xml:space="preserve">, </w:t>
      </w:r>
      <w:r w:rsidR="006E4A7A" w:rsidRPr="004B03F0">
        <w:rPr>
          <w:rFonts w:ascii="Palatino" w:hAnsi="Palatino"/>
          <w:color w:val="262626"/>
        </w:rPr>
        <w:t xml:space="preserve">Arts Division, </w:t>
      </w:r>
      <w:r w:rsidR="0094250B" w:rsidRPr="004B03F0">
        <w:rPr>
          <w:rFonts w:ascii="Palatino" w:hAnsi="Palatino"/>
          <w:color w:val="262626"/>
        </w:rPr>
        <w:t xml:space="preserve">University of </w:t>
      </w:r>
      <w:r w:rsidR="00B72706" w:rsidRPr="004B03F0">
        <w:rPr>
          <w:rFonts w:ascii="Palatino" w:hAnsi="Palatino"/>
          <w:color w:val="262626"/>
        </w:rPr>
        <w:t>California, Santa Cruz</w:t>
      </w:r>
      <w:r w:rsidR="0039758A" w:rsidRPr="004B03F0">
        <w:rPr>
          <w:rFonts w:ascii="Palatino" w:hAnsi="Palatino"/>
          <w:color w:val="262626"/>
        </w:rPr>
        <w:t>.</w:t>
      </w:r>
    </w:p>
    <w:p w14:paraId="29C7A2D5" w14:textId="77777777" w:rsidR="00B72706" w:rsidRPr="004B03F0" w:rsidRDefault="00B72706" w:rsidP="00761C71">
      <w:pPr>
        <w:ind w:left="720" w:hanging="720"/>
        <w:rPr>
          <w:rFonts w:ascii="Palatino" w:hAnsi="Palatino"/>
          <w:color w:val="262626"/>
        </w:rPr>
      </w:pPr>
    </w:p>
    <w:p w14:paraId="6ABE9806" w14:textId="77777777" w:rsidR="001566E5" w:rsidRPr="004B03F0" w:rsidRDefault="00B72706" w:rsidP="00761C71">
      <w:pPr>
        <w:ind w:left="1008" w:hanging="1008"/>
        <w:rPr>
          <w:rFonts w:ascii="Palatino" w:hAnsi="Palatino"/>
          <w:color w:val="262626"/>
        </w:rPr>
      </w:pPr>
      <w:r w:rsidRPr="004B03F0">
        <w:rPr>
          <w:rFonts w:ascii="Palatino" w:hAnsi="Palatino"/>
          <w:color w:val="262626"/>
        </w:rPr>
        <w:t>2015a</w:t>
      </w:r>
      <w:r w:rsidRPr="004B03F0">
        <w:rPr>
          <w:rFonts w:ascii="Palatino" w:hAnsi="Palatino"/>
          <w:color w:val="262626"/>
        </w:rPr>
        <w:tab/>
        <w:t>Graduate Student Association Travel Grant</w:t>
      </w:r>
      <w:r w:rsidR="00487D00" w:rsidRPr="004B03F0">
        <w:rPr>
          <w:rFonts w:ascii="Palatino" w:hAnsi="Palatino"/>
          <w:color w:val="262626"/>
        </w:rPr>
        <w:t xml:space="preserve">, </w:t>
      </w:r>
      <w:r w:rsidRPr="004B03F0">
        <w:rPr>
          <w:rFonts w:ascii="Palatino" w:hAnsi="Palatino"/>
          <w:color w:val="262626"/>
        </w:rPr>
        <w:t>University of California, Santa Cruz</w:t>
      </w:r>
      <w:r w:rsidR="0039758A" w:rsidRPr="004B03F0">
        <w:rPr>
          <w:rFonts w:ascii="Palatino" w:hAnsi="Palatino"/>
          <w:color w:val="262626"/>
        </w:rPr>
        <w:t>.</w:t>
      </w:r>
    </w:p>
    <w:p w14:paraId="2CDB056F" w14:textId="77777777" w:rsidR="00B72706" w:rsidRPr="004B03F0" w:rsidRDefault="00B72706" w:rsidP="00761C71">
      <w:pPr>
        <w:ind w:left="720" w:hanging="720"/>
        <w:rPr>
          <w:rFonts w:ascii="Palatino" w:hAnsi="Palatino"/>
          <w:color w:val="262626"/>
        </w:rPr>
      </w:pPr>
    </w:p>
    <w:p w14:paraId="696C3256" w14:textId="77777777" w:rsidR="001566E5" w:rsidRPr="004B03F0" w:rsidRDefault="00B72706" w:rsidP="00761C71">
      <w:pPr>
        <w:ind w:left="1008" w:hanging="1008"/>
        <w:rPr>
          <w:rFonts w:ascii="Palatino" w:hAnsi="Palatino"/>
          <w:color w:val="262626"/>
        </w:rPr>
      </w:pPr>
      <w:r w:rsidRPr="004B03F0">
        <w:rPr>
          <w:rFonts w:ascii="Palatino" w:hAnsi="Palatino"/>
          <w:color w:val="262626"/>
        </w:rPr>
        <w:t>2015b</w:t>
      </w:r>
      <w:r w:rsidRPr="004B03F0">
        <w:rPr>
          <w:rFonts w:ascii="Palatino" w:hAnsi="Palatino"/>
          <w:color w:val="262626"/>
        </w:rPr>
        <w:tab/>
      </w:r>
      <w:r w:rsidR="00217F06" w:rsidRPr="004B03F0">
        <w:rPr>
          <w:rFonts w:ascii="Palatino" w:hAnsi="Palatino"/>
          <w:color w:val="262626"/>
        </w:rPr>
        <w:t xml:space="preserve">American Musicological Society </w:t>
      </w:r>
      <w:r w:rsidRPr="004B03F0">
        <w:rPr>
          <w:rFonts w:ascii="Palatino" w:hAnsi="Palatino"/>
          <w:color w:val="262626"/>
        </w:rPr>
        <w:t xml:space="preserve">Keitel-Palisca Membership and Professional </w:t>
      </w:r>
      <w:r w:rsidR="00487D00" w:rsidRPr="004B03F0">
        <w:rPr>
          <w:rFonts w:ascii="Palatino" w:hAnsi="Palatino"/>
          <w:color w:val="262626"/>
        </w:rPr>
        <w:t>Development Grant</w:t>
      </w:r>
      <w:r w:rsidR="0039758A" w:rsidRPr="004B03F0">
        <w:rPr>
          <w:rFonts w:ascii="Palatino" w:hAnsi="Palatino"/>
          <w:color w:val="262626"/>
        </w:rPr>
        <w:t>.</w:t>
      </w:r>
    </w:p>
    <w:p w14:paraId="76D4043A" w14:textId="77777777" w:rsidR="00B72706" w:rsidRPr="004B03F0" w:rsidRDefault="00B72706" w:rsidP="00761C71">
      <w:pPr>
        <w:ind w:left="720" w:hanging="720"/>
        <w:rPr>
          <w:rFonts w:ascii="Palatino" w:hAnsi="Palatino"/>
          <w:color w:val="262626"/>
        </w:rPr>
      </w:pPr>
    </w:p>
    <w:p w14:paraId="3EB30FFE" w14:textId="77777777" w:rsidR="001566E5" w:rsidRPr="004B03F0" w:rsidRDefault="00B72706" w:rsidP="00761C71">
      <w:pPr>
        <w:ind w:left="1008" w:hanging="1008"/>
        <w:rPr>
          <w:rFonts w:ascii="Palatino" w:hAnsi="Palatino"/>
          <w:color w:val="262626"/>
        </w:rPr>
      </w:pPr>
      <w:r w:rsidRPr="004B03F0">
        <w:rPr>
          <w:rFonts w:ascii="Palatino" w:hAnsi="Palatino"/>
          <w:color w:val="262626"/>
        </w:rPr>
        <w:t>2014a</w:t>
      </w:r>
      <w:r w:rsidRPr="004B03F0">
        <w:rPr>
          <w:rFonts w:ascii="Palatino" w:hAnsi="Palatino"/>
          <w:color w:val="262626"/>
        </w:rPr>
        <w:tab/>
        <w:t>Arts Dean's Fund for Excellence</w:t>
      </w:r>
      <w:r w:rsidR="000F121F" w:rsidRPr="004B03F0">
        <w:rPr>
          <w:rFonts w:ascii="Palatino" w:hAnsi="Palatino"/>
          <w:color w:val="262626"/>
        </w:rPr>
        <w:t xml:space="preserve">, </w:t>
      </w:r>
      <w:r w:rsidR="006E4A7A" w:rsidRPr="004B03F0">
        <w:rPr>
          <w:rFonts w:ascii="Palatino" w:hAnsi="Palatino"/>
          <w:color w:val="262626"/>
        </w:rPr>
        <w:t xml:space="preserve">Arts Division, </w:t>
      </w:r>
      <w:r w:rsidR="00487D00" w:rsidRPr="004B03F0">
        <w:rPr>
          <w:rFonts w:ascii="Palatino" w:hAnsi="Palatino"/>
          <w:color w:val="262626"/>
        </w:rPr>
        <w:t xml:space="preserve">University of </w:t>
      </w:r>
      <w:r w:rsidRPr="004B03F0">
        <w:rPr>
          <w:rFonts w:ascii="Palatino" w:hAnsi="Palatino"/>
          <w:color w:val="262626"/>
        </w:rPr>
        <w:t>California Santa Cruz</w:t>
      </w:r>
      <w:r w:rsidR="0039758A" w:rsidRPr="004B03F0">
        <w:rPr>
          <w:rFonts w:ascii="Palatino" w:hAnsi="Palatino"/>
          <w:color w:val="262626"/>
        </w:rPr>
        <w:t>.</w:t>
      </w:r>
    </w:p>
    <w:p w14:paraId="767964E7" w14:textId="77777777" w:rsidR="00B72706" w:rsidRPr="004B03F0" w:rsidRDefault="00B72706" w:rsidP="00761C71">
      <w:pPr>
        <w:ind w:left="720" w:hanging="720"/>
        <w:rPr>
          <w:rFonts w:ascii="Palatino" w:hAnsi="Palatino"/>
          <w:b/>
          <w:color w:val="262626"/>
        </w:rPr>
      </w:pPr>
    </w:p>
    <w:p w14:paraId="2A20E5C2" w14:textId="77777777" w:rsidR="001566E5" w:rsidRPr="004B03F0" w:rsidRDefault="00B72706" w:rsidP="00761C71">
      <w:pPr>
        <w:ind w:left="1008" w:hanging="1008"/>
        <w:rPr>
          <w:rFonts w:ascii="Palatino" w:hAnsi="Palatino"/>
          <w:color w:val="262626"/>
        </w:rPr>
      </w:pPr>
      <w:r w:rsidRPr="004B03F0">
        <w:rPr>
          <w:rFonts w:ascii="Palatino" w:hAnsi="Palatino"/>
          <w:color w:val="262626"/>
        </w:rPr>
        <w:t>2014b</w:t>
      </w:r>
      <w:r w:rsidRPr="004B03F0">
        <w:rPr>
          <w:rFonts w:ascii="Palatino" w:hAnsi="Palatino"/>
          <w:color w:val="262626"/>
        </w:rPr>
        <w:tab/>
        <w:t>Porter College Teaching Fellowship</w:t>
      </w:r>
      <w:r w:rsidR="000F121F" w:rsidRPr="004B03F0">
        <w:rPr>
          <w:rFonts w:ascii="Palatino" w:hAnsi="Palatino"/>
          <w:color w:val="262626"/>
        </w:rPr>
        <w:t xml:space="preserve">, </w:t>
      </w:r>
      <w:r w:rsidR="006E4A7A" w:rsidRPr="004B03F0">
        <w:rPr>
          <w:rFonts w:ascii="Palatino" w:hAnsi="Palatino"/>
          <w:color w:val="262626"/>
        </w:rPr>
        <w:t xml:space="preserve">Porter College, </w:t>
      </w:r>
      <w:r w:rsidRPr="004B03F0">
        <w:rPr>
          <w:rFonts w:ascii="Palatino" w:hAnsi="Palatino"/>
          <w:color w:val="262626"/>
        </w:rPr>
        <w:t>University of California, Santa Cruz</w:t>
      </w:r>
      <w:r w:rsidR="0039758A" w:rsidRPr="004B03F0">
        <w:rPr>
          <w:rFonts w:ascii="Palatino" w:hAnsi="Palatino"/>
          <w:color w:val="262626"/>
        </w:rPr>
        <w:t>.</w:t>
      </w:r>
    </w:p>
    <w:p w14:paraId="4B1B166C" w14:textId="77777777" w:rsidR="00B72706" w:rsidRPr="004B03F0" w:rsidRDefault="00B72706" w:rsidP="00761C71">
      <w:pPr>
        <w:ind w:left="720" w:hanging="720"/>
        <w:rPr>
          <w:rFonts w:ascii="Palatino" w:hAnsi="Palatino"/>
          <w:color w:val="262626"/>
        </w:rPr>
      </w:pPr>
    </w:p>
    <w:p w14:paraId="693809FE" w14:textId="77777777" w:rsidR="001566E5" w:rsidRPr="004B03F0" w:rsidRDefault="00B72706" w:rsidP="00761C71">
      <w:pPr>
        <w:ind w:left="1008" w:hanging="1008"/>
        <w:rPr>
          <w:rFonts w:ascii="Palatino" w:hAnsi="Palatino"/>
          <w:color w:val="262626"/>
        </w:rPr>
      </w:pPr>
      <w:r w:rsidRPr="004B03F0">
        <w:rPr>
          <w:rFonts w:ascii="Palatino" w:hAnsi="Palatino"/>
          <w:color w:val="262626"/>
        </w:rPr>
        <w:t>2013a</w:t>
      </w:r>
      <w:r w:rsidRPr="004B03F0">
        <w:rPr>
          <w:rFonts w:ascii="Palatino" w:hAnsi="Palatino"/>
          <w:color w:val="262626"/>
        </w:rPr>
        <w:tab/>
        <w:t>Graduate Student Association Travel Grant</w:t>
      </w:r>
      <w:r w:rsidR="000F121F" w:rsidRPr="004B03F0">
        <w:rPr>
          <w:rFonts w:ascii="Palatino" w:hAnsi="Palatino"/>
          <w:color w:val="262626"/>
        </w:rPr>
        <w:t xml:space="preserve">, </w:t>
      </w:r>
      <w:r w:rsidRPr="004B03F0">
        <w:rPr>
          <w:rFonts w:ascii="Palatino" w:hAnsi="Palatino"/>
          <w:color w:val="262626"/>
        </w:rPr>
        <w:t>University of California, Santa Cruz</w:t>
      </w:r>
      <w:r w:rsidR="0039758A" w:rsidRPr="004B03F0">
        <w:rPr>
          <w:rFonts w:ascii="Palatino" w:hAnsi="Palatino"/>
          <w:color w:val="262626"/>
        </w:rPr>
        <w:t>.</w:t>
      </w:r>
    </w:p>
    <w:p w14:paraId="25E45088" w14:textId="77777777" w:rsidR="00B72706" w:rsidRPr="004B03F0" w:rsidRDefault="00B72706" w:rsidP="00761C71">
      <w:pPr>
        <w:ind w:left="720" w:hanging="720"/>
        <w:rPr>
          <w:rFonts w:ascii="Palatino" w:hAnsi="Palatino"/>
          <w:color w:val="262626"/>
        </w:rPr>
      </w:pPr>
    </w:p>
    <w:p w14:paraId="42F24387" w14:textId="77777777" w:rsidR="001566E5" w:rsidRPr="004B03F0" w:rsidRDefault="00B72706" w:rsidP="00761C71">
      <w:pPr>
        <w:ind w:left="1008" w:hanging="1008"/>
        <w:rPr>
          <w:rFonts w:ascii="Palatino" w:hAnsi="Palatino"/>
          <w:color w:val="262626"/>
        </w:rPr>
      </w:pPr>
      <w:r w:rsidRPr="004B03F0">
        <w:rPr>
          <w:rFonts w:ascii="Palatino" w:hAnsi="Palatino"/>
          <w:color w:val="262626"/>
        </w:rPr>
        <w:t>2013b</w:t>
      </w:r>
      <w:r w:rsidRPr="004B03F0">
        <w:rPr>
          <w:rFonts w:ascii="Palatino" w:hAnsi="Palatino"/>
          <w:color w:val="262626"/>
        </w:rPr>
        <w:tab/>
        <w:t>Society for American Music Student Travel Gran</w:t>
      </w:r>
      <w:r w:rsidR="00487D00" w:rsidRPr="004B03F0">
        <w:rPr>
          <w:rFonts w:ascii="Palatino" w:hAnsi="Palatino"/>
          <w:color w:val="262626"/>
        </w:rPr>
        <w:t>t</w:t>
      </w:r>
      <w:r w:rsidR="0039758A" w:rsidRPr="004B03F0">
        <w:rPr>
          <w:rFonts w:ascii="Palatino" w:hAnsi="Palatino"/>
          <w:color w:val="262626"/>
        </w:rPr>
        <w:t>.</w:t>
      </w:r>
    </w:p>
    <w:p w14:paraId="63156EE1" w14:textId="77777777" w:rsidR="00B72706" w:rsidRPr="004B03F0" w:rsidRDefault="00B72706" w:rsidP="00761C71">
      <w:pPr>
        <w:ind w:left="720" w:hanging="720"/>
        <w:rPr>
          <w:rFonts w:ascii="Palatino" w:hAnsi="Palatino"/>
          <w:color w:val="262626"/>
        </w:rPr>
      </w:pPr>
    </w:p>
    <w:p w14:paraId="484B899A" w14:textId="77777777" w:rsidR="001566E5" w:rsidRPr="004B03F0" w:rsidRDefault="00B72706" w:rsidP="00761C71">
      <w:pPr>
        <w:ind w:left="1008" w:hanging="1008"/>
        <w:rPr>
          <w:rFonts w:ascii="Palatino" w:hAnsi="Palatino"/>
          <w:color w:val="262626"/>
        </w:rPr>
      </w:pPr>
      <w:r w:rsidRPr="004B03F0">
        <w:rPr>
          <w:rFonts w:ascii="Palatino" w:hAnsi="Palatino"/>
          <w:color w:val="262626"/>
        </w:rPr>
        <w:t>2012</w:t>
      </w:r>
      <w:r w:rsidRPr="004B03F0">
        <w:rPr>
          <w:rFonts w:ascii="Palatino" w:hAnsi="Palatino"/>
          <w:color w:val="262626"/>
        </w:rPr>
        <w:tab/>
        <w:t>Society for American Music Student Travel Gran</w:t>
      </w:r>
      <w:r w:rsidR="00487D00" w:rsidRPr="004B03F0">
        <w:rPr>
          <w:rFonts w:ascii="Palatino" w:hAnsi="Palatino"/>
          <w:color w:val="262626"/>
        </w:rPr>
        <w:t>t</w:t>
      </w:r>
      <w:r w:rsidR="0039758A" w:rsidRPr="004B03F0">
        <w:rPr>
          <w:rFonts w:ascii="Palatino" w:hAnsi="Palatino"/>
          <w:color w:val="262626"/>
        </w:rPr>
        <w:t>.</w:t>
      </w:r>
    </w:p>
    <w:p w14:paraId="14EAA6F3" w14:textId="77777777" w:rsidR="00B72706" w:rsidRPr="004B03F0" w:rsidRDefault="00B72706" w:rsidP="00761C71">
      <w:pPr>
        <w:ind w:left="720" w:hanging="720"/>
        <w:rPr>
          <w:rFonts w:ascii="Palatino" w:hAnsi="Palatino"/>
          <w:color w:val="262626"/>
        </w:rPr>
      </w:pPr>
    </w:p>
    <w:p w14:paraId="09136F21" w14:textId="77777777" w:rsidR="001566E5" w:rsidRPr="004B03F0" w:rsidRDefault="006108A0" w:rsidP="00761C71">
      <w:pPr>
        <w:ind w:left="1008" w:hanging="1008"/>
        <w:rPr>
          <w:rFonts w:ascii="Palatino" w:hAnsi="Palatino"/>
          <w:color w:val="262626"/>
        </w:rPr>
      </w:pPr>
      <w:r w:rsidRPr="004B03F0">
        <w:rPr>
          <w:rFonts w:ascii="Palatino" w:hAnsi="Palatino"/>
          <w:color w:val="262626"/>
        </w:rPr>
        <w:t>2011a</w:t>
      </w:r>
      <w:r w:rsidR="00B72706" w:rsidRPr="004B03F0">
        <w:rPr>
          <w:rFonts w:ascii="Palatino" w:hAnsi="Palatino"/>
          <w:color w:val="262626"/>
        </w:rPr>
        <w:tab/>
        <w:t>Hortense Zuckerman Prize for Outstanding A</w:t>
      </w:r>
      <w:r w:rsidR="00487D00" w:rsidRPr="004B03F0">
        <w:rPr>
          <w:rFonts w:ascii="Palatino" w:hAnsi="Palatino"/>
          <w:color w:val="262626"/>
        </w:rPr>
        <w:t xml:space="preserve">chievement in Music Scholarship </w:t>
      </w:r>
      <w:r w:rsidR="00B72706" w:rsidRPr="004B03F0">
        <w:rPr>
          <w:rFonts w:ascii="Palatino" w:hAnsi="Palatino"/>
          <w:color w:val="262626"/>
        </w:rPr>
        <w:t>and Performance, Music</w:t>
      </w:r>
      <w:r w:rsidR="006E4A7A" w:rsidRPr="004B03F0">
        <w:rPr>
          <w:rFonts w:ascii="Palatino" w:hAnsi="Palatino"/>
          <w:color w:val="262626"/>
        </w:rPr>
        <w:t xml:space="preserve"> Department</w:t>
      </w:r>
      <w:r w:rsidR="00B72706" w:rsidRPr="004B03F0">
        <w:rPr>
          <w:rFonts w:ascii="Palatino" w:hAnsi="Palatino"/>
          <w:color w:val="262626"/>
        </w:rPr>
        <w:t>, University of California, Santa Cruz</w:t>
      </w:r>
      <w:r w:rsidR="0039758A" w:rsidRPr="004B03F0">
        <w:rPr>
          <w:rFonts w:ascii="Palatino" w:hAnsi="Palatino"/>
          <w:color w:val="262626"/>
        </w:rPr>
        <w:t>.</w:t>
      </w:r>
    </w:p>
    <w:p w14:paraId="499AF6F7" w14:textId="77777777" w:rsidR="00266684" w:rsidRPr="004B03F0" w:rsidRDefault="00266684" w:rsidP="00761C71">
      <w:pPr>
        <w:ind w:left="720" w:hanging="720"/>
        <w:rPr>
          <w:rFonts w:ascii="Palatino" w:hAnsi="Palatino"/>
          <w:color w:val="262626"/>
        </w:rPr>
      </w:pPr>
    </w:p>
    <w:p w14:paraId="5901417D" w14:textId="77777777" w:rsidR="00C70E69" w:rsidRPr="004B03F0" w:rsidRDefault="00266684" w:rsidP="00761C71">
      <w:pPr>
        <w:ind w:left="1008" w:hanging="1008"/>
        <w:rPr>
          <w:rFonts w:ascii="Palatino" w:hAnsi="Palatino"/>
          <w:color w:val="262626"/>
        </w:rPr>
      </w:pPr>
      <w:r w:rsidRPr="004B03F0">
        <w:rPr>
          <w:rFonts w:ascii="Palatino" w:hAnsi="Palatino"/>
          <w:color w:val="262626"/>
        </w:rPr>
        <w:t>2011</w:t>
      </w:r>
      <w:r w:rsidR="006108A0" w:rsidRPr="004B03F0">
        <w:rPr>
          <w:rFonts w:ascii="Palatino" w:hAnsi="Palatino"/>
          <w:color w:val="262626"/>
        </w:rPr>
        <w:t>b</w:t>
      </w:r>
      <w:r w:rsidRPr="004B03F0">
        <w:rPr>
          <w:rFonts w:ascii="Palatino" w:hAnsi="Palatino"/>
          <w:color w:val="262626"/>
        </w:rPr>
        <w:tab/>
        <w:t>Arts Bridge Teaching Fellowship</w:t>
      </w:r>
      <w:r w:rsidR="000F121F" w:rsidRPr="004B03F0">
        <w:rPr>
          <w:rFonts w:ascii="Palatino" w:hAnsi="Palatino"/>
          <w:color w:val="262626"/>
        </w:rPr>
        <w:t xml:space="preserve">, </w:t>
      </w:r>
      <w:r w:rsidRPr="004B03F0">
        <w:rPr>
          <w:rFonts w:ascii="Palatino" w:hAnsi="Palatino"/>
          <w:color w:val="262626"/>
        </w:rPr>
        <w:t>Arts Bridge Foundation, Santa Cruz</w:t>
      </w:r>
      <w:r w:rsidR="00D07645" w:rsidRPr="004B03F0">
        <w:rPr>
          <w:rFonts w:ascii="Palatino" w:hAnsi="Palatino"/>
          <w:color w:val="262626"/>
        </w:rPr>
        <w:t xml:space="preserve">, CA </w:t>
      </w:r>
      <w:r w:rsidRPr="004B03F0">
        <w:rPr>
          <w:rFonts w:ascii="Palatino" w:hAnsi="Palatino"/>
          <w:color w:val="262626"/>
        </w:rPr>
        <w:t>Extension</w:t>
      </w:r>
      <w:r w:rsidR="0039758A" w:rsidRPr="004B03F0">
        <w:rPr>
          <w:rFonts w:ascii="Palatino" w:hAnsi="Palatino"/>
          <w:color w:val="262626"/>
        </w:rPr>
        <w:t>.</w:t>
      </w:r>
    </w:p>
    <w:p w14:paraId="3319585C" w14:textId="17ECE411" w:rsidR="0087025B" w:rsidRPr="004B03F0" w:rsidRDefault="005A5C14" w:rsidP="00696EFE">
      <w:pPr>
        <w:pBdr>
          <w:bottom w:val="single" w:sz="4" w:space="1" w:color="auto"/>
        </w:pBdr>
        <w:rPr>
          <w:rFonts w:ascii="Palatino" w:hAnsi="Palatino"/>
          <w:b/>
          <w:color w:val="262626"/>
        </w:rPr>
      </w:pPr>
      <w:r w:rsidRPr="004B03F0">
        <w:rPr>
          <w:rFonts w:ascii="Palatino" w:hAnsi="Palatino"/>
          <w:b/>
          <w:color w:val="262626"/>
        </w:rPr>
        <w:tab/>
      </w:r>
      <w:r w:rsidRPr="004B03F0">
        <w:rPr>
          <w:rFonts w:ascii="Palatino" w:hAnsi="Palatino"/>
          <w:b/>
          <w:color w:val="262626"/>
        </w:rPr>
        <w:tab/>
      </w:r>
    </w:p>
    <w:p w14:paraId="622529EB" w14:textId="77777777" w:rsidR="0087025B" w:rsidRPr="004B03F0" w:rsidRDefault="0087025B" w:rsidP="0087025B">
      <w:pPr>
        <w:rPr>
          <w:rFonts w:ascii="Palatino" w:hAnsi="Palatino"/>
          <w:b/>
          <w:color w:val="262626"/>
        </w:rPr>
      </w:pPr>
    </w:p>
    <w:p w14:paraId="61D4ACAF" w14:textId="3EB2A0B5" w:rsidR="00775AA1" w:rsidRPr="004B03F0" w:rsidRDefault="00775AA1" w:rsidP="0087025B">
      <w:pPr>
        <w:rPr>
          <w:rFonts w:ascii="Palatino" w:hAnsi="Palatino"/>
          <w:b/>
          <w:color w:val="262626"/>
        </w:rPr>
      </w:pPr>
      <w:r w:rsidRPr="004B03F0">
        <w:rPr>
          <w:rFonts w:ascii="Palatino" w:hAnsi="Palatino"/>
          <w:b/>
          <w:color w:val="262626"/>
        </w:rPr>
        <w:t>LIBRARY AND ARCHIVAL WORK</w:t>
      </w:r>
    </w:p>
    <w:p w14:paraId="6D7C1724" w14:textId="77777777" w:rsidR="00775AA1" w:rsidRPr="004B03F0" w:rsidRDefault="00775AA1" w:rsidP="0087025B">
      <w:pPr>
        <w:rPr>
          <w:rFonts w:ascii="Palatino" w:hAnsi="Palatino"/>
          <w:b/>
          <w:color w:val="262626"/>
        </w:rPr>
      </w:pPr>
    </w:p>
    <w:p w14:paraId="03E4FFC6" w14:textId="0F64936C" w:rsidR="00775AA1" w:rsidRPr="004B03F0" w:rsidRDefault="00775AA1" w:rsidP="007B276A">
      <w:pPr>
        <w:ind w:left="1008" w:hanging="1008"/>
        <w:rPr>
          <w:rFonts w:ascii="Palatino" w:hAnsi="Palatino"/>
          <w:color w:val="262626"/>
        </w:rPr>
      </w:pPr>
      <w:r w:rsidRPr="004B03F0">
        <w:rPr>
          <w:rFonts w:ascii="Palatino" w:hAnsi="Palatino"/>
          <w:color w:val="262626"/>
        </w:rPr>
        <w:t>2023</w:t>
      </w:r>
      <w:r w:rsidRPr="004B03F0">
        <w:rPr>
          <w:rFonts w:ascii="Palatino" w:hAnsi="Palatino"/>
          <w:color w:val="262626"/>
        </w:rPr>
        <w:tab/>
        <w:t>Reference and Collections Intern, Theodore M. Finney Music Library, University of Pittsburgh</w:t>
      </w:r>
    </w:p>
    <w:p w14:paraId="265C026B" w14:textId="77777777" w:rsidR="00775AA1" w:rsidRPr="004B03F0" w:rsidRDefault="00775AA1" w:rsidP="00775AA1">
      <w:pPr>
        <w:ind w:left="720" w:hanging="720"/>
        <w:rPr>
          <w:rFonts w:ascii="Palatino" w:hAnsi="Palatino"/>
          <w:bCs/>
          <w:color w:val="262626"/>
        </w:rPr>
      </w:pPr>
    </w:p>
    <w:p w14:paraId="042A646E" w14:textId="158606CC" w:rsidR="00775AA1" w:rsidRPr="004B03F0" w:rsidRDefault="00775AA1" w:rsidP="007B276A">
      <w:pPr>
        <w:ind w:left="1008" w:hanging="1008"/>
        <w:rPr>
          <w:rFonts w:ascii="Palatino" w:hAnsi="Palatino"/>
          <w:color w:val="262626"/>
        </w:rPr>
      </w:pPr>
      <w:r w:rsidRPr="004B03F0">
        <w:rPr>
          <w:rFonts w:ascii="Palatino" w:hAnsi="Palatino"/>
          <w:color w:val="262626"/>
        </w:rPr>
        <w:t>2023</w:t>
      </w:r>
      <w:r w:rsidRPr="004B03F0">
        <w:rPr>
          <w:rFonts w:ascii="Palatino" w:hAnsi="Palatino"/>
          <w:color w:val="262626"/>
        </w:rPr>
        <w:tab/>
      </w:r>
      <w:r w:rsidR="001E07E5" w:rsidRPr="004B03F0">
        <w:rPr>
          <w:rFonts w:ascii="Palatino" w:hAnsi="Palatino"/>
          <w:color w:val="262626"/>
        </w:rPr>
        <w:t>Archival processer</w:t>
      </w:r>
      <w:r w:rsidRPr="004B03F0">
        <w:rPr>
          <w:rFonts w:ascii="Palatino" w:hAnsi="Palatino"/>
          <w:color w:val="262626"/>
        </w:rPr>
        <w:t xml:space="preserve"> for the Roger Zahab Papers (1973–), Theodore M. Finney Music Library and University Archives, University of Pittsburgh.</w:t>
      </w:r>
    </w:p>
    <w:p w14:paraId="295E7621" w14:textId="77777777" w:rsidR="00775AA1" w:rsidRPr="004B03F0" w:rsidRDefault="00775AA1" w:rsidP="0087025B">
      <w:pPr>
        <w:rPr>
          <w:rFonts w:ascii="Palatino" w:hAnsi="Palatino"/>
          <w:color w:val="262626"/>
        </w:rPr>
      </w:pPr>
    </w:p>
    <w:p w14:paraId="74B19FFD" w14:textId="63843678" w:rsidR="00775AA1" w:rsidRPr="004B03F0" w:rsidRDefault="00775AA1" w:rsidP="007B276A">
      <w:pPr>
        <w:ind w:left="1008" w:hanging="1008"/>
        <w:rPr>
          <w:rFonts w:ascii="Palatino" w:hAnsi="Palatino"/>
          <w:color w:val="262626"/>
        </w:rPr>
      </w:pPr>
      <w:r w:rsidRPr="004B03F0">
        <w:rPr>
          <w:rFonts w:ascii="Palatino" w:hAnsi="Palatino"/>
          <w:color w:val="262626"/>
        </w:rPr>
        <w:t xml:space="preserve">2023 </w:t>
      </w:r>
      <w:r w:rsidRPr="004B03F0">
        <w:rPr>
          <w:rFonts w:ascii="Palatino" w:hAnsi="Palatino"/>
          <w:color w:val="262626"/>
        </w:rPr>
        <w:tab/>
      </w:r>
      <w:r w:rsidR="001E07E5" w:rsidRPr="004B03F0">
        <w:rPr>
          <w:rFonts w:ascii="Palatino" w:hAnsi="Palatino"/>
          <w:color w:val="262626"/>
        </w:rPr>
        <w:t xml:space="preserve">Archival processer </w:t>
      </w:r>
      <w:r w:rsidRPr="004B03F0">
        <w:rPr>
          <w:rFonts w:ascii="Palatino" w:hAnsi="Palatino"/>
          <w:color w:val="262626"/>
        </w:rPr>
        <w:t>for the Robert Black Papers (1971–1974), Theodore M. Finney Music Library and University Archives, University of Pittsburgh.</w:t>
      </w:r>
    </w:p>
    <w:p w14:paraId="53BB21F8" w14:textId="5D53AE03" w:rsidR="00775AA1" w:rsidRPr="004B03F0" w:rsidRDefault="00775AA1" w:rsidP="0087025B">
      <w:pPr>
        <w:rPr>
          <w:rFonts w:ascii="Palatino" w:hAnsi="Palatino"/>
          <w:color w:val="262626"/>
        </w:rPr>
      </w:pPr>
    </w:p>
    <w:p w14:paraId="783E20CD" w14:textId="5EEE142E" w:rsidR="00775AA1" w:rsidRPr="004B03F0" w:rsidRDefault="00775AA1" w:rsidP="007B276A">
      <w:pPr>
        <w:ind w:left="1008" w:hanging="1008"/>
        <w:rPr>
          <w:rFonts w:ascii="Palatino" w:hAnsi="Palatino"/>
          <w:color w:val="262626"/>
        </w:rPr>
      </w:pPr>
      <w:r w:rsidRPr="004B03F0">
        <w:rPr>
          <w:rFonts w:ascii="Palatino" w:hAnsi="Palatino"/>
          <w:color w:val="262626"/>
        </w:rPr>
        <w:t>2021</w:t>
      </w:r>
      <w:r w:rsidRPr="004B03F0">
        <w:rPr>
          <w:rFonts w:ascii="Palatino" w:hAnsi="Palatino"/>
          <w:color w:val="262626"/>
        </w:rPr>
        <w:tab/>
        <w:t xml:space="preserve">Media Preservation Consultant, American Gamelan Institute, Medford Massachusetts. </w:t>
      </w:r>
    </w:p>
    <w:p w14:paraId="0FE9202D" w14:textId="77777777" w:rsidR="00775AA1" w:rsidRPr="004B03F0" w:rsidRDefault="00775AA1" w:rsidP="00775AA1">
      <w:pPr>
        <w:ind w:left="720" w:hanging="720"/>
        <w:rPr>
          <w:rFonts w:ascii="Palatino" w:hAnsi="Palatino"/>
          <w:color w:val="262626"/>
        </w:rPr>
      </w:pPr>
    </w:p>
    <w:p w14:paraId="3F8EAFAC" w14:textId="04D80842" w:rsidR="00775AA1" w:rsidRPr="004B03F0" w:rsidRDefault="00775AA1" w:rsidP="007B276A">
      <w:pPr>
        <w:ind w:left="1440" w:hanging="1440"/>
        <w:rPr>
          <w:rFonts w:ascii="Palatino" w:hAnsi="Palatino"/>
          <w:bCs/>
          <w:color w:val="262626"/>
        </w:rPr>
      </w:pPr>
      <w:r w:rsidRPr="004B03F0">
        <w:rPr>
          <w:rFonts w:ascii="Palatino" w:hAnsi="Palatino"/>
          <w:color w:val="262626"/>
        </w:rPr>
        <w:t>2017–2018</w:t>
      </w:r>
      <w:r w:rsidRPr="004B03F0">
        <w:rPr>
          <w:rFonts w:ascii="Palatino" w:hAnsi="Palatino"/>
          <w:color w:val="262626"/>
        </w:rPr>
        <w:tab/>
      </w:r>
      <w:r w:rsidR="007B276A" w:rsidRPr="004B03F0">
        <w:rPr>
          <w:rFonts w:ascii="Palatino" w:hAnsi="Palatino"/>
          <w:color w:val="262626"/>
        </w:rPr>
        <w:t xml:space="preserve">Archival </w:t>
      </w:r>
      <w:r w:rsidR="001E07E5" w:rsidRPr="004B03F0">
        <w:rPr>
          <w:rFonts w:ascii="Palatino" w:hAnsi="Palatino"/>
          <w:color w:val="262626"/>
        </w:rPr>
        <w:t>p</w:t>
      </w:r>
      <w:r w:rsidR="007B276A" w:rsidRPr="004B03F0">
        <w:rPr>
          <w:rFonts w:ascii="Palatino" w:hAnsi="Palatino"/>
          <w:color w:val="262626"/>
        </w:rPr>
        <w:t xml:space="preserve">rocessor and </w:t>
      </w:r>
      <w:r w:rsidR="001E07E5" w:rsidRPr="004B03F0">
        <w:rPr>
          <w:rFonts w:ascii="Palatino" w:hAnsi="Palatino"/>
          <w:color w:val="262626"/>
        </w:rPr>
        <w:t>a</w:t>
      </w:r>
      <w:r w:rsidR="007B276A" w:rsidRPr="004B03F0">
        <w:rPr>
          <w:rFonts w:ascii="Palatino" w:hAnsi="Palatino"/>
          <w:color w:val="262626"/>
        </w:rPr>
        <w:t>dvisor for the Other Minds Records, MS.414, Special Collections and Archives, McHenry Library, University of California,</w:t>
      </w:r>
      <w:r w:rsidR="007B276A" w:rsidRPr="004B03F0">
        <w:rPr>
          <w:rFonts w:ascii="Palatino" w:hAnsi="Palatino"/>
          <w:bCs/>
          <w:color w:val="262626"/>
        </w:rPr>
        <w:t xml:space="preserve"> Santa Cruz. </w:t>
      </w:r>
    </w:p>
    <w:p w14:paraId="59A0153E" w14:textId="77777777" w:rsidR="007B276A" w:rsidRPr="004B03F0" w:rsidRDefault="007B276A" w:rsidP="00FB36E2">
      <w:pPr>
        <w:rPr>
          <w:rFonts w:ascii="Palatino" w:hAnsi="Palatino"/>
          <w:bCs/>
          <w:color w:val="262626"/>
        </w:rPr>
      </w:pPr>
    </w:p>
    <w:p w14:paraId="1F1E66D2" w14:textId="77777777" w:rsidR="00775AA1" w:rsidRPr="004B03F0" w:rsidRDefault="00775AA1" w:rsidP="0087025B">
      <w:pPr>
        <w:rPr>
          <w:rFonts w:ascii="Palatino" w:hAnsi="Palatino"/>
          <w:b/>
          <w:color w:val="262626"/>
        </w:rPr>
      </w:pPr>
    </w:p>
    <w:p w14:paraId="771F9350" w14:textId="77777777" w:rsidR="00FB36E2" w:rsidRDefault="00FB36E2" w:rsidP="0087025B">
      <w:pPr>
        <w:rPr>
          <w:rFonts w:ascii="Palatino" w:hAnsi="Palatino"/>
          <w:b/>
          <w:color w:val="262626"/>
        </w:rPr>
      </w:pPr>
    </w:p>
    <w:p w14:paraId="746FC9DE" w14:textId="05D5D380" w:rsidR="00082FE3" w:rsidRPr="004B03F0" w:rsidRDefault="009F2E97" w:rsidP="0087025B">
      <w:pPr>
        <w:rPr>
          <w:rFonts w:ascii="Palatino" w:hAnsi="Palatino"/>
          <w:b/>
          <w:color w:val="262626"/>
        </w:rPr>
      </w:pPr>
      <w:r w:rsidRPr="004B03F0">
        <w:rPr>
          <w:rFonts w:ascii="Palatino" w:hAnsi="Palatino"/>
          <w:b/>
          <w:color w:val="262626"/>
        </w:rPr>
        <w:lastRenderedPageBreak/>
        <w:t>INVITED TALKS</w:t>
      </w:r>
    </w:p>
    <w:p w14:paraId="64EAD5E6" w14:textId="77777777" w:rsidR="00ED1AD9" w:rsidRPr="004B03F0" w:rsidRDefault="00ED1AD9" w:rsidP="00AA1A58">
      <w:pPr>
        <w:rPr>
          <w:rFonts w:ascii="Palatino" w:hAnsi="Palatino"/>
          <w:color w:val="262626"/>
        </w:rPr>
      </w:pPr>
    </w:p>
    <w:p w14:paraId="3DE34302" w14:textId="566CAADA" w:rsidR="001E07E5" w:rsidRPr="004B03F0" w:rsidRDefault="001E07E5" w:rsidP="001E07E5">
      <w:pPr>
        <w:ind w:left="1008" w:hanging="1008"/>
        <w:rPr>
          <w:rFonts w:ascii="Palatino" w:hAnsi="Palatino"/>
          <w:color w:val="262626"/>
        </w:rPr>
      </w:pPr>
      <w:r w:rsidRPr="004B03F0">
        <w:rPr>
          <w:rFonts w:ascii="Palatino" w:hAnsi="Palatino"/>
          <w:color w:val="262626"/>
        </w:rPr>
        <w:t>2024</w:t>
      </w:r>
      <w:r w:rsidRPr="004B03F0">
        <w:rPr>
          <w:rFonts w:ascii="Palatino" w:hAnsi="Palatino"/>
          <w:color w:val="262626"/>
        </w:rPr>
        <w:tab/>
        <w:t>“American Experimental Music and Ethnomusicology: And Introduction to the ‘American Gamelan’ Subculture,” Carnegie Mellon University, Pittsburgh, PA, September 24, 2024.</w:t>
      </w:r>
    </w:p>
    <w:p w14:paraId="3CDBF339" w14:textId="77777777" w:rsidR="001E07E5" w:rsidRPr="004B03F0" w:rsidRDefault="001E07E5" w:rsidP="001E07E5">
      <w:pPr>
        <w:ind w:left="1008" w:hanging="1008"/>
        <w:rPr>
          <w:rFonts w:ascii="Palatino" w:hAnsi="Palatino"/>
          <w:color w:val="262626"/>
        </w:rPr>
      </w:pPr>
    </w:p>
    <w:p w14:paraId="3E3D7FBA" w14:textId="79B1142A" w:rsidR="0079413D" w:rsidRPr="00FB36E2" w:rsidRDefault="0079413D" w:rsidP="00050E53">
      <w:pPr>
        <w:ind w:left="1008" w:hanging="1008"/>
        <w:rPr>
          <w:rFonts w:ascii="Palatino" w:hAnsi="Palatino"/>
          <w:color w:val="262626"/>
        </w:rPr>
      </w:pPr>
      <w:r w:rsidRPr="00FB36E2">
        <w:rPr>
          <w:rFonts w:ascii="Palatino" w:hAnsi="Palatino"/>
          <w:color w:val="262626"/>
        </w:rPr>
        <w:t>2023</w:t>
      </w:r>
      <w:r w:rsidRPr="00FB36E2">
        <w:rPr>
          <w:rFonts w:ascii="Palatino" w:hAnsi="Palatino"/>
          <w:color w:val="262626"/>
        </w:rPr>
        <w:tab/>
        <w:t>“Cyclic Forms and Principles of End-Weighted Rhythm in Balinese Music,” Music Theory Prose Seminar, University of Pittsburgh, April 10, 2023.</w:t>
      </w:r>
    </w:p>
    <w:p w14:paraId="07307EF0" w14:textId="77777777" w:rsidR="0079413D" w:rsidRPr="00FB36E2" w:rsidRDefault="0079413D" w:rsidP="00050E53">
      <w:pPr>
        <w:ind w:left="1008" w:hanging="1008"/>
        <w:rPr>
          <w:rFonts w:ascii="Palatino" w:hAnsi="Palatino"/>
          <w:color w:val="262626"/>
        </w:rPr>
      </w:pPr>
    </w:p>
    <w:p w14:paraId="0AEEC73F" w14:textId="5859C6E7" w:rsidR="00050E53" w:rsidRPr="00FB36E2" w:rsidRDefault="00050E53" w:rsidP="00050E53">
      <w:pPr>
        <w:ind w:left="1008" w:hanging="1008"/>
        <w:rPr>
          <w:rFonts w:ascii="Palatino" w:hAnsi="Palatino"/>
          <w:color w:val="262626"/>
        </w:rPr>
      </w:pPr>
      <w:r w:rsidRPr="00FB36E2">
        <w:rPr>
          <w:rFonts w:ascii="Palatino" w:hAnsi="Palatino"/>
          <w:color w:val="262626"/>
        </w:rPr>
        <w:t>2022</w:t>
      </w:r>
      <w:r w:rsidRPr="00FB36E2">
        <w:rPr>
          <w:rFonts w:ascii="Palatino" w:hAnsi="Palatino"/>
          <w:color w:val="262626"/>
        </w:rPr>
        <w:tab/>
        <w:t>“American Experimental</w:t>
      </w:r>
      <w:r w:rsidR="00C22B72" w:rsidRPr="00FB36E2">
        <w:rPr>
          <w:rFonts w:ascii="Palatino" w:hAnsi="Palatino"/>
          <w:color w:val="262626"/>
        </w:rPr>
        <w:t xml:space="preserve"> Music</w:t>
      </w:r>
      <w:r w:rsidRPr="00FB36E2">
        <w:rPr>
          <w:rFonts w:ascii="Palatino" w:hAnsi="Palatino"/>
          <w:color w:val="262626"/>
        </w:rPr>
        <w:t xml:space="preserve"> and Ethnomusicology: And Introduction to the ‘American Gamelan’ Subculture,” Carnegie Mellon University, Pittsburgh, PA, September 14, 2022.</w:t>
      </w:r>
    </w:p>
    <w:p w14:paraId="1192C397" w14:textId="77777777" w:rsidR="00050E53" w:rsidRPr="00FB36E2" w:rsidRDefault="00050E53" w:rsidP="00FD2D29">
      <w:pPr>
        <w:ind w:left="1008" w:hanging="1008"/>
        <w:rPr>
          <w:rFonts w:ascii="Palatino" w:hAnsi="Palatino"/>
          <w:color w:val="262626"/>
        </w:rPr>
      </w:pPr>
    </w:p>
    <w:p w14:paraId="0BC22882" w14:textId="055E669A" w:rsidR="003920D9" w:rsidRPr="00FB36E2" w:rsidRDefault="003920D9" w:rsidP="00FD2D29">
      <w:pPr>
        <w:ind w:left="1008" w:hanging="1008"/>
        <w:rPr>
          <w:rFonts w:ascii="Palatino" w:hAnsi="Palatino"/>
          <w:color w:val="262626"/>
        </w:rPr>
      </w:pPr>
      <w:r w:rsidRPr="00FB36E2">
        <w:rPr>
          <w:rFonts w:ascii="Palatino" w:hAnsi="Palatino"/>
          <w:color w:val="262626"/>
        </w:rPr>
        <w:t>2022</w:t>
      </w:r>
      <w:r w:rsidRPr="00FB36E2">
        <w:rPr>
          <w:rFonts w:ascii="Palatino" w:hAnsi="Palatino"/>
          <w:color w:val="262626"/>
        </w:rPr>
        <w:tab/>
        <w:t>“Balinese Gamelan: Transforming Traditions,” Seton Hill University, Seton Hill, PA.</w:t>
      </w:r>
    </w:p>
    <w:p w14:paraId="29B6D145" w14:textId="77777777" w:rsidR="003920D9" w:rsidRPr="00FB36E2" w:rsidRDefault="003920D9" w:rsidP="00FD2D29">
      <w:pPr>
        <w:ind w:left="1008" w:hanging="1008"/>
        <w:rPr>
          <w:rFonts w:ascii="Palatino" w:hAnsi="Palatino"/>
          <w:color w:val="262626"/>
        </w:rPr>
      </w:pPr>
    </w:p>
    <w:p w14:paraId="36CE7282" w14:textId="3298C47E" w:rsidR="00B05F8C" w:rsidRPr="00FB36E2" w:rsidRDefault="00B05F8C" w:rsidP="00FD2D29">
      <w:pPr>
        <w:ind w:left="1008" w:hanging="1008"/>
        <w:rPr>
          <w:rFonts w:ascii="Palatino" w:hAnsi="Palatino"/>
          <w:i/>
          <w:iCs/>
          <w:color w:val="262626"/>
        </w:rPr>
      </w:pPr>
      <w:r w:rsidRPr="00FB36E2">
        <w:rPr>
          <w:rFonts w:ascii="Palatino" w:hAnsi="Palatino"/>
          <w:color w:val="262626"/>
        </w:rPr>
        <w:t>2021a</w:t>
      </w:r>
      <w:r w:rsidRPr="00FB36E2">
        <w:rPr>
          <w:rFonts w:ascii="Palatino" w:hAnsi="Palatino"/>
          <w:color w:val="262626"/>
        </w:rPr>
        <w:tab/>
        <w:t>“Musical Performance and Public Ethnomusicology,” invited speaker for the In the Studio series, Consumnes River College, Sacramento, CA, October 22, 2021</w:t>
      </w:r>
    </w:p>
    <w:p w14:paraId="4306DCD7" w14:textId="77777777" w:rsidR="00B05F8C" w:rsidRPr="00FB36E2" w:rsidRDefault="00B05F8C" w:rsidP="00FD2D29">
      <w:pPr>
        <w:ind w:left="1008" w:hanging="1008"/>
        <w:rPr>
          <w:rFonts w:ascii="Palatino" w:hAnsi="Palatino"/>
          <w:color w:val="262626"/>
        </w:rPr>
      </w:pPr>
    </w:p>
    <w:p w14:paraId="7D6F9071" w14:textId="4878D970" w:rsidR="00FD2D29" w:rsidRPr="004B03F0" w:rsidRDefault="00FD2D29" w:rsidP="00FD2D29">
      <w:pPr>
        <w:ind w:left="1008" w:hanging="1008"/>
        <w:rPr>
          <w:rFonts w:ascii="Palatino" w:hAnsi="Palatino"/>
          <w:color w:val="262626"/>
        </w:rPr>
      </w:pPr>
      <w:r w:rsidRPr="00FB36E2">
        <w:rPr>
          <w:rFonts w:ascii="Palatino" w:hAnsi="Palatino"/>
          <w:color w:val="262626"/>
        </w:rPr>
        <w:t>2021</w:t>
      </w:r>
      <w:r w:rsidR="00B05F8C" w:rsidRPr="00FB36E2">
        <w:rPr>
          <w:rFonts w:ascii="Palatino" w:hAnsi="Palatino"/>
          <w:color w:val="262626"/>
        </w:rPr>
        <w:t>b</w:t>
      </w:r>
      <w:r w:rsidRPr="00FB36E2">
        <w:rPr>
          <w:rFonts w:ascii="Palatino" w:hAnsi="Palatino"/>
          <w:color w:val="262626"/>
        </w:rPr>
        <w:tab/>
        <w:t>“American Gamelan: Tuning, Instrument Building, and the California Scene,” San Diego State University, San Diego, CA, April 9, 2021.</w:t>
      </w:r>
    </w:p>
    <w:p w14:paraId="3201DF39" w14:textId="77777777" w:rsidR="00FD2D29" w:rsidRPr="004B03F0" w:rsidRDefault="00FD2D29" w:rsidP="00FD2D29">
      <w:pPr>
        <w:ind w:left="1008" w:hanging="1008"/>
        <w:rPr>
          <w:rFonts w:ascii="Palatino" w:hAnsi="Palatino"/>
          <w:color w:val="262626"/>
        </w:rPr>
      </w:pPr>
    </w:p>
    <w:p w14:paraId="0A08DFE3" w14:textId="63444DFA" w:rsidR="00FD2D29" w:rsidRPr="004B03F0" w:rsidRDefault="00FD2D29" w:rsidP="00FD2D29">
      <w:pPr>
        <w:ind w:left="1008" w:hanging="1008"/>
        <w:rPr>
          <w:rFonts w:ascii="Palatino" w:hAnsi="Palatino"/>
          <w:color w:val="262626"/>
        </w:rPr>
      </w:pPr>
      <w:r w:rsidRPr="004B03F0">
        <w:rPr>
          <w:rFonts w:ascii="Palatino" w:hAnsi="Palatino"/>
          <w:color w:val="262626"/>
        </w:rPr>
        <w:t>2021</w:t>
      </w:r>
      <w:r w:rsidR="00B05F8C" w:rsidRPr="004B03F0">
        <w:rPr>
          <w:rFonts w:ascii="Palatino" w:hAnsi="Palatino"/>
          <w:color w:val="262626"/>
        </w:rPr>
        <w:t>c</w:t>
      </w:r>
      <w:r w:rsidRPr="004B03F0">
        <w:rPr>
          <w:rFonts w:ascii="Palatino" w:hAnsi="Palatino"/>
          <w:color w:val="262626"/>
        </w:rPr>
        <w:tab/>
        <w:t>“Balinese Gamelan: Transforming Traditions,” Seton Hill University, Seton Hill, PA. March 23, 2021.</w:t>
      </w:r>
    </w:p>
    <w:p w14:paraId="3B96C293" w14:textId="77777777" w:rsidR="00FD2D29" w:rsidRPr="004B03F0" w:rsidRDefault="00FD2D29" w:rsidP="00761C71">
      <w:pPr>
        <w:ind w:left="1008" w:hanging="1008"/>
        <w:rPr>
          <w:rFonts w:ascii="Palatino" w:hAnsi="Palatino"/>
          <w:color w:val="262626"/>
        </w:rPr>
      </w:pPr>
    </w:p>
    <w:p w14:paraId="6B123545" w14:textId="484A6196" w:rsidR="00FD2D29" w:rsidRPr="004B03F0" w:rsidRDefault="00FD2D29" w:rsidP="00761C71">
      <w:pPr>
        <w:ind w:left="1008" w:hanging="1008"/>
        <w:rPr>
          <w:rFonts w:ascii="Palatino" w:hAnsi="Palatino"/>
          <w:color w:val="262626"/>
        </w:rPr>
      </w:pPr>
      <w:r w:rsidRPr="004B03F0">
        <w:rPr>
          <w:rFonts w:ascii="Palatino" w:hAnsi="Palatino"/>
          <w:color w:val="262626"/>
        </w:rPr>
        <w:t>2021</w:t>
      </w:r>
      <w:r w:rsidR="00B05F8C" w:rsidRPr="004B03F0">
        <w:rPr>
          <w:rFonts w:ascii="Palatino" w:hAnsi="Palatino"/>
          <w:color w:val="262626"/>
        </w:rPr>
        <w:t>d</w:t>
      </w:r>
      <w:r w:rsidRPr="004B03F0">
        <w:rPr>
          <w:rFonts w:ascii="Palatino" w:hAnsi="Palatino"/>
          <w:color w:val="262626"/>
        </w:rPr>
        <w:tab/>
        <w:t>“Sounding Vermont: Objects and Soundscapes in the Music of Malcolm Goldstein, Carnegie Mellon University, Pittsburgh, PA, March 22, 2021.</w:t>
      </w:r>
    </w:p>
    <w:p w14:paraId="75A0AF8E" w14:textId="77777777" w:rsidR="00FD2D29" w:rsidRPr="004B03F0" w:rsidRDefault="00FD2D29" w:rsidP="00761C71">
      <w:pPr>
        <w:ind w:left="1008" w:hanging="1008"/>
        <w:rPr>
          <w:rFonts w:ascii="Palatino" w:hAnsi="Palatino"/>
          <w:color w:val="262626"/>
        </w:rPr>
      </w:pPr>
    </w:p>
    <w:p w14:paraId="727E97CB" w14:textId="65E1994D" w:rsidR="00762CB3" w:rsidRPr="004B03F0" w:rsidRDefault="00762CB3" w:rsidP="00761C71">
      <w:pPr>
        <w:ind w:left="1008" w:hanging="1008"/>
        <w:rPr>
          <w:rFonts w:ascii="Palatino" w:hAnsi="Palatino"/>
          <w:color w:val="262626"/>
        </w:rPr>
      </w:pPr>
      <w:r w:rsidRPr="004B03F0">
        <w:rPr>
          <w:rFonts w:ascii="Palatino" w:hAnsi="Palatino"/>
          <w:color w:val="262626"/>
        </w:rPr>
        <w:t>2020a</w:t>
      </w:r>
      <w:r w:rsidRPr="004B03F0">
        <w:rPr>
          <w:rFonts w:ascii="Palatino" w:hAnsi="Palatino"/>
          <w:color w:val="262626"/>
        </w:rPr>
        <w:tab/>
        <w:t xml:space="preserve">“American Gamelan: History, Practice, Community,” University of California, Santa Cruz, </w:t>
      </w:r>
      <w:r w:rsidR="00FD2D29" w:rsidRPr="004B03F0">
        <w:rPr>
          <w:rFonts w:ascii="Palatino" w:hAnsi="Palatino"/>
          <w:color w:val="262626"/>
        </w:rPr>
        <w:t xml:space="preserve">CA, </w:t>
      </w:r>
      <w:r w:rsidRPr="004B03F0">
        <w:rPr>
          <w:rFonts w:ascii="Palatino" w:hAnsi="Palatino"/>
          <w:color w:val="262626"/>
        </w:rPr>
        <w:t>November 30, 2020.</w:t>
      </w:r>
    </w:p>
    <w:p w14:paraId="6F5CAE29" w14:textId="77777777" w:rsidR="00762CB3" w:rsidRPr="004B03F0" w:rsidRDefault="00762CB3" w:rsidP="00761C71">
      <w:pPr>
        <w:ind w:left="1008" w:hanging="1008"/>
        <w:rPr>
          <w:rFonts w:ascii="Palatino" w:hAnsi="Palatino"/>
          <w:color w:val="262626"/>
        </w:rPr>
      </w:pPr>
    </w:p>
    <w:p w14:paraId="4030251E" w14:textId="73E8021B" w:rsidR="00040EAC" w:rsidRPr="004B03F0" w:rsidRDefault="00040EAC" w:rsidP="00761C71">
      <w:pPr>
        <w:ind w:left="1008" w:hanging="1008"/>
        <w:rPr>
          <w:rFonts w:ascii="Palatino" w:hAnsi="Palatino"/>
          <w:color w:val="262626"/>
        </w:rPr>
      </w:pPr>
      <w:r w:rsidRPr="004B03F0">
        <w:rPr>
          <w:rFonts w:ascii="Palatino" w:hAnsi="Palatino"/>
          <w:color w:val="262626"/>
        </w:rPr>
        <w:t>2020</w:t>
      </w:r>
      <w:r w:rsidR="00762CB3" w:rsidRPr="004B03F0">
        <w:rPr>
          <w:rFonts w:ascii="Palatino" w:hAnsi="Palatino"/>
          <w:color w:val="262626"/>
        </w:rPr>
        <w:t>b</w:t>
      </w:r>
      <w:r w:rsidRPr="004B03F0">
        <w:rPr>
          <w:rFonts w:ascii="Palatino" w:hAnsi="Palatino"/>
          <w:color w:val="262626"/>
        </w:rPr>
        <w:tab/>
        <w:t>“</w:t>
      </w:r>
      <w:r w:rsidR="0074660B" w:rsidRPr="004B03F0">
        <w:rPr>
          <w:rFonts w:ascii="Palatino" w:hAnsi="Palatino"/>
          <w:color w:val="262626"/>
        </w:rPr>
        <w:t>Bi-Musical Legacies in the ‘American Gamelan’ Subculture</w:t>
      </w:r>
      <w:r w:rsidRPr="004B03F0">
        <w:rPr>
          <w:rFonts w:ascii="Palatino" w:hAnsi="Palatino"/>
          <w:color w:val="262626"/>
        </w:rPr>
        <w:t>,” Carnegie Mellon University, Pittsburgh, PA, September 16, 2020.</w:t>
      </w:r>
    </w:p>
    <w:p w14:paraId="120CD8BA" w14:textId="77777777" w:rsidR="00040EAC" w:rsidRPr="004B03F0" w:rsidRDefault="00040EAC" w:rsidP="00761C71">
      <w:pPr>
        <w:ind w:left="1008" w:hanging="1008"/>
        <w:rPr>
          <w:rFonts w:ascii="Palatino" w:hAnsi="Palatino"/>
          <w:color w:val="262626"/>
        </w:rPr>
      </w:pPr>
    </w:p>
    <w:p w14:paraId="11E30F78" w14:textId="3DECD264" w:rsidR="00990739" w:rsidRPr="004B03F0" w:rsidRDefault="00990739" w:rsidP="00761C71">
      <w:pPr>
        <w:ind w:left="1008" w:hanging="1008"/>
        <w:rPr>
          <w:rFonts w:ascii="Palatino" w:hAnsi="Palatino"/>
          <w:color w:val="262626"/>
        </w:rPr>
      </w:pPr>
      <w:r w:rsidRPr="004B03F0">
        <w:rPr>
          <w:rFonts w:ascii="Palatino" w:hAnsi="Palatino"/>
          <w:color w:val="262626"/>
        </w:rPr>
        <w:t>2020</w:t>
      </w:r>
      <w:r w:rsidR="00762CB3" w:rsidRPr="004B03F0">
        <w:rPr>
          <w:rFonts w:ascii="Palatino" w:hAnsi="Palatino"/>
          <w:color w:val="262626"/>
        </w:rPr>
        <w:t>c</w:t>
      </w:r>
      <w:r w:rsidR="00040EAC" w:rsidRPr="004B03F0">
        <w:rPr>
          <w:rFonts w:ascii="Palatino" w:hAnsi="Palatino"/>
          <w:color w:val="262626"/>
        </w:rPr>
        <w:t xml:space="preserve"> </w:t>
      </w:r>
      <w:r w:rsidR="0074660B" w:rsidRPr="004B03F0">
        <w:rPr>
          <w:rFonts w:ascii="Palatino" w:hAnsi="Palatino"/>
          <w:color w:val="262626"/>
        </w:rPr>
        <w:tab/>
      </w:r>
      <w:r w:rsidRPr="004B03F0">
        <w:rPr>
          <w:rFonts w:ascii="Palatino" w:hAnsi="Palatino"/>
          <w:color w:val="262626"/>
        </w:rPr>
        <w:t>“Introduction to West Javanese Music,” Slippery Rock University, Slippery Rock, PA</w:t>
      </w:r>
      <w:r w:rsidR="000F121F" w:rsidRPr="004B03F0">
        <w:rPr>
          <w:rFonts w:ascii="Palatino" w:hAnsi="Palatino"/>
          <w:color w:val="262626"/>
        </w:rPr>
        <w:t xml:space="preserve">, </w:t>
      </w:r>
      <w:r w:rsidRPr="004B03F0">
        <w:rPr>
          <w:rFonts w:ascii="Palatino" w:hAnsi="Palatino"/>
          <w:color w:val="262626"/>
        </w:rPr>
        <w:t>March 1, 2020.</w:t>
      </w:r>
    </w:p>
    <w:p w14:paraId="4ED53567" w14:textId="77777777" w:rsidR="0098033A" w:rsidRPr="004B03F0" w:rsidRDefault="0098033A" w:rsidP="00761C71">
      <w:pPr>
        <w:ind w:left="1008" w:hanging="1008"/>
        <w:rPr>
          <w:rFonts w:ascii="Palatino" w:hAnsi="Palatino"/>
          <w:color w:val="262626"/>
        </w:rPr>
      </w:pPr>
    </w:p>
    <w:p w14:paraId="646E7CD8" w14:textId="3C1F6A13" w:rsidR="0098033A" w:rsidRPr="004B03F0" w:rsidRDefault="0098033A" w:rsidP="00761C71">
      <w:pPr>
        <w:ind w:left="1008" w:hanging="1008"/>
        <w:rPr>
          <w:rFonts w:ascii="Palatino" w:hAnsi="Palatino"/>
          <w:color w:val="262626"/>
        </w:rPr>
      </w:pPr>
      <w:r w:rsidRPr="004B03F0">
        <w:rPr>
          <w:rFonts w:ascii="Palatino" w:hAnsi="Palatino"/>
          <w:color w:val="262626"/>
        </w:rPr>
        <w:t>2020</w:t>
      </w:r>
      <w:r w:rsidR="00762CB3" w:rsidRPr="004B03F0">
        <w:rPr>
          <w:rFonts w:ascii="Palatino" w:hAnsi="Palatino"/>
          <w:color w:val="262626"/>
        </w:rPr>
        <w:t>d</w:t>
      </w:r>
      <w:r w:rsidR="00040EAC" w:rsidRPr="004B03F0">
        <w:rPr>
          <w:rFonts w:ascii="Palatino" w:hAnsi="Palatino"/>
          <w:color w:val="262626"/>
        </w:rPr>
        <w:t xml:space="preserve"> </w:t>
      </w:r>
      <w:r w:rsidR="0074660B" w:rsidRPr="004B03F0">
        <w:rPr>
          <w:rFonts w:ascii="Palatino" w:hAnsi="Palatino"/>
          <w:color w:val="262626"/>
        </w:rPr>
        <w:tab/>
      </w:r>
      <w:r w:rsidRPr="004B03F0">
        <w:rPr>
          <w:rFonts w:ascii="Palatino" w:hAnsi="Palatino"/>
          <w:color w:val="262626"/>
        </w:rPr>
        <w:t>“Balinese Gamelan: Transforming Traditions,” Seton Hill University, Seton Hill, PA. February 27, 2020.</w:t>
      </w:r>
    </w:p>
    <w:p w14:paraId="7DB84ECB" w14:textId="77777777" w:rsidR="00990739" w:rsidRPr="004B03F0" w:rsidRDefault="00990739" w:rsidP="00761C71">
      <w:pPr>
        <w:ind w:left="1008" w:hanging="1008"/>
        <w:rPr>
          <w:rFonts w:ascii="Palatino" w:hAnsi="Palatino"/>
          <w:color w:val="262626"/>
        </w:rPr>
      </w:pPr>
    </w:p>
    <w:p w14:paraId="22B3CA44" w14:textId="77777777" w:rsidR="009F6C56" w:rsidRPr="004B03F0" w:rsidRDefault="009F6C56" w:rsidP="00761C71">
      <w:pPr>
        <w:ind w:left="1008" w:hanging="1008"/>
        <w:rPr>
          <w:rFonts w:ascii="Palatino" w:hAnsi="Palatino"/>
          <w:color w:val="262626"/>
        </w:rPr>
      </w:pPr>
      <w:r w:rsidRPr="004B03F0">
        <w:rPr>
          <w:rFonts w:ascii="Palatino" w:hAnsi="Palatino"/>
          <w:color w:val="262626"/>
        </w:rPr>
        <w:lastRenderedPageBreak/>
        <w:t>2019</w:t>
      </w:r>
      <w:r w:rsidRPr="004B03F0">
        <w:rPr>
          <w:rFonts w:ascii="Palatino" w:hAnsi="Palatino"/>
          <w:color w:val="262626"/>
        </w:rPr>
        <w:tab/>
        <w:t>“Introduction to West Javanese Music,” Slippery Rock University, Slippery Rock, PA</w:t>
      </w:r>
      <w:r w:rsidR="000F121F" w:rsidRPr="004B03F0">
        <w:rPr>
          <w:rFonts w:ascii="Palatino" w:hAnsi="Palatino"/>
          <w:color w:val="262626"/>
        </w:rPr>
        <w:t xml:space="preserve">, </w:t>
      </w:r>
      <w:r w:rsidRPr="004B03F0">
        <w:rPr>
          <w:rFonts w:ascii="Palatino" w:hAnsi="Palatino"/>
          <w:color w:val="262626"/>
        </w:rPr>
        <w:t>November 17, 2019.</w:t>
      </w:r>
    </w:p>
    <w:p w14:paraId="66636ABE" w14:textId="77777777" w:rsidR="00C47662" w:rsidRPr="004B03F0" w:rsidRDefault="00C47662" w:rsidP="009A069E">
      <w:pPr>
        <w:rPr>
          <w:rFonts w:ascii="Palatino" w:hAnsi="Palatino"/>
          <w:color w:val="262626"/>
        </w:rPr>
      </w:pPr>
    </w:p>
    <w:p w14:paraId="0EE6DEA9" w14:textId="118B96C4" w:rsidR="000B362A" w:rsidRPr="004B03F0" w:rsidRDefault="0070215A" w:rsidP="007B276A">
      <w:pPr>
        <w:ind w:left="1008" w:hanging="1008"/>
        <w:rPr>
          <w:rFonts w:ascii="Palatino" w:hAnsi="Palatino"/>
          <w:color w:val="262626"/>
        </w:rPr>
      </w:pPr>
      <w:r w:rsidRPr="004B03F0">
        <w:rPr>
          <w:rFonts w:ascii="Palatino" w:hAnsi="Palatino"/>
          <w:color w:val="262626"/>
        </w:rPr>
        <w:t>2017</w:t>
      </w:r>
      <w:r w:rsidR="009F2E97" w:rsidRPr="004B03F0">
        <w:rPr>
          <w:rFonts w:ascii="Palatino" w:hAnsi="Palatino"/>
          <w:color w:val="262626"/>
        </w:rPr>
        <w:tab/>
        <w:t xml:space="preserve">“Open Forum: The Internationalization of Indonesian Arts and Gamelan in the US and Other Countries,” </w:t>
      </w:r>
      <w:r w:rsidR="000F121F" w:rsidRPr="004B03F0">
        <w:rPr>
          <w:rFonts w:ascii="Palatino" w:hAnsi="Palatino"/>
          <w:color w:val="262626"/>
        </w:rPr>
        <w:t>f</w:t>
      </w:r>
      <w:r w:rsidR="009F2E97" w:rsidRPr="004B03F0">
        <w:rPr>
          <w:rFonts w:ascii="Palatino" w:hAnsi="Palatino"/>
          <w:color w:val="262626"/>
        </w:rPr>
        <w:t xml:space="preserve">orum </w:t>
      </w:r>
      <w:r w:rsidR="00002E95" w:rsidRPr="004B03F0">
        <w:rPr>
          <w:rFonts w:ascii="Palatino" w:hAnsi="Palatino"/>
          <w:color w:val="262626"/>
        </w:rPr>
        <w:t>hosted</w:t>
      </w:r>
      <w:r w:rsidR="009F2E97" w:rsidRPr="004B03F0">
        <w:rPr>
          <w:rFonts w:ascii="Palatino" w:hAnsi="Palatino"/>
          <w:color w:val="262626"/>
        </w:rPr>
        <w:t xml:space="preserve"> </w:t>
      </w:r>
      <w:r w:rsidR="000F121F" w:rsidRPr="004B03F0">
        <w:rPr>
          <w:rFonts w:ascii="Palatino" w:hAnsi="Palatino"/>
          <w:color w:val="262626"/>
        </w:rPr>
        <w:t xml:space="preserve">jointly </w:t>
      </w:r>
      <w:r w:rsidR="009F2E97" w:rsidRPr="004B03F0">
        <w:rPr>
          <w:rFonts w:ascii="Palatino" w:hAnsi="Palatino"/>
          <w:color w:val="262626"/>
        </w:rPr>
        <w:t xml:space="preserve">by the United States-Indonesia Society and the Jakarta Institute of the Arts (Institut Kesenian </w:t>
      </w:r>
      <w:r w:rsidR="00002E95" w:rsidRPr="004B03F0">
        <w:rPr>
          <w:rFonts w:ascii="Palatino" w:hAnsi="Palatino"/>
          <w:color w:val="262626"/>
        </w:rPr>
        <w:t>Jakarta, IKJ) Jakarta, Indonesia</w:t>
      </w:r>
      <w:r w:rsidR="00C47460" w:rsidRPr="004B03F0">
        <w:rPr>
          <w:rFonts w:ascii="Palatino" w:hAnsi="Palatino"/>
          <w:color w:val="262626"/>
        </w:rPr>
        <w:t xml:space="preserve">, </w:t>
      </w:r>
      <w:r w:rsidR="006D497E" w:rsidRPr="004B03F0">
        <w:rPr>
          <w:rFonts w:ascii="Palatino" w:hAnsi="Palatino"/>
          <w:color w:val="262626"/>
        </w:rPr>
        <w:t>September</w:t>
      </w:r>
      <w:r w:rsidR="00C47460" w:rsidRPr="004B03F0">
        <w:rPr>
          <w:rFonts w:ascii="Palatino" w:hAnsi="Palatino"/>
          <w:color w:val="262626"/>
        </w:rPr>
        <w:t xml:space="preserve"> 7, 2017.</w:t>
      </w:r>
    </w:p>
    <w:p w14:paraId="2B154F37" w14:textId="77777777" w:rsidR="000B362A" w:rsidRPr="004B03F0" w:rsidRDefault="000B362A" w:rsidP="00FD2D29">
      <w:pPr>
        <w:rPr>
          <w:rFonts w:ascii="Palatino" w:hAnsi="Palatino"/>
          <w:b/>
          <w:color w:val="262626"/>
        </w:rPr>
      </w:pPr>
    </w:p>
    <w:p w14:paraId="3C2C1E1A" w14:textId="77777777" w:rsidR="008C14A8" w:rsidRPr="004B03F0" w:rsidRDefault="008C14A8" w:rsidP="008C14A8">
      <w:pPr>
        <w:pBdr>
          <w:bottom w:val="single" w:sz="4" w:space="1" w:color="auto"/>
        </w:pBdr>
        <w:rPr>
          <w:rFonts w:ascii="Palatino" w:hAnsi="Palatino"/>
          <w:b/>
          <w:color w:val="262626"/>
        </w:rPr>
      </w:pPr>
    </w:p>
    <w:p w14:paraId="1EE3781C" w14:textId="77777777" w:rsidR="008C14A8" w:rsidRPr="004B03F0" w:rsidRDefault="008C14A8" w:rsidP="00FD2D29">
      <w:pPr>
        <w:rPr>
          <w:rFonts w:ascii="Palatino" w:hAnsi="Palatino"/>
          <w:b/>
          <w:color w:val="262626"/>
        </w:rPr>
      </w:pPr>
    </w:p>
    <w:p w14:paraId="57C462CB" w14:textId="30D2C949" w:rsidR="007F340B" w:rsidRPr="004B03F0" w:rsidRDefault="00761C71" w:rsidP="000D4FDA">
      <w:pPr>
        <w:rPr>
          <w:rFonts w:ascii="Palatino" w:hAnsi="Palatino"/>
          <w:b/>
          <w:color w:val="262626"/>
        </w:rPr>
      </w:pPr>
      <w:r w:rsidRPr="004B03F0">
        <w:rPr>
          <w:rFonts w:ascii="Palatino" w:hAnsi="Palatino"/>
          <w:b/>
          <w:color w:val="262626"/>
        </w:rPr>
        <w:t>CONFERENCE ACTIVITY</w:t>
      </w:r>
    </w:p>
    <w:p w14:paraId="0AFFE6F6" w14:textId="77777777" w:rsidR="007B276A" w:rsidRPr="004B03F0" w:rsidRDefault="007B276A" w:rsidP="00AE4C08">
      <w:pPr>
        <w:rPr>
          <w:rFonts w:ascii="Palatino" w:hAnsi="Palatino"/>
          <w:bCs/>
          <w:color w:val="262626"/>
        </w:rPr>
      </w:pPr>
    </w:p>
    <w:p w14:paraId="654ABDAA" w14:textId="77777777" w:rsidR="007B276A" w:rsidRPr="004B03F0" w:rsidRDefault="00761C71" w:rsidP="007B276A">
      <w:pPr>
        <w:ind w:left="1008" w:hanging="1008"/>
        <w:rPr>
          <w:rFonts w:ascii="Palatino" w:hAnsi="Palatino"/>
          <w:bCs/>
          <w:color w:val="262626"/>
        </w:rPr>
      </w:pPr>
      <w:r w:rsidRPr="004B03F0">
        <w:rPr>
          <w:rFonts w:ascii="Palatino" w:hAnsi="Palatino"/>
          <w:b/>
          <w:color w:val="262626"/>
        </w:rPr>
        <w:t>Papers Presented</w:t>
      </w:r>
    </w:p>
    <w:p w14:paraId="6293347E" w14:textId="77777777" w:rsidR="007B276A" w:rsidRPr="004B03F0" w:rsidRDefault="007B276A" w:rsidP="007B276A">
      <w:pPr>
        <w:ind w:left="1008" w:hanging="1008"/>
        <w:rPr>
          <w:rFonts w:ascii="Palatino" w:hAnsi="Palatino"/>
          <w:bCs/>
          <w:color w:val="262626"/>
        </w:rPr>
      </w:pPr>
    </w:p>
    <w:p w14:paraId="3C7F04EE" w14:textId="7650E816" w:rsidR="00990D78" w:rsidRPr="004B03F0" w:rsidRDefault="009D7596" w:rsidP="00990D78">
      <w:pPr>
        <w:ind w:left="1008" w:hanging="1008"/>
        <w:rPr>
          <w:rFonts w:ascii="Palatino" w:hAnsi="Palatino"/>
          <w:color w:val="262626"/>
        </w:rPr>
      </w:pPr>
      <w:r w:rsidRPr="004B03F0">
        <w:rPr>
          <w:rFonts w:ascii="Palatino" w:hAnsi="Palatino"/>
          <w:color w:val="262626"/>
        </w:rPr>
        <w:t xml:space="preserve">2024 </w:t>
      </w:r>
      <w:r w:rsidRPr="004B03F0">
        <w:rPr>
          <w:rFonts w:ascii="Palatino" w:hAnsi="Palatino"/>
          <w:color w:val="262626"/>
        </w:rPr>
        <w:tab/>
        <w:t>“Mapping Musical Communities in Pittsburgh,” Community Engaged Scholarship Forum, university of Pittsburgh, March 28, 2024.</w:t>
      </w:r>
      <w:r w:rsidR="00990D78" w:rsidRPr="004B03F0">
        <w:rPr>
          <w:rFonts w:ascii="Palatino" w:hAnsi="Palatino"/>
          <w:color w:val="262626"/>
        </w:rPr>
        <w:t xml:space="preserve"> (withdrawn due to medical emergency)</w:t>
      </w:r>
    </w:p>
    <w:p w14:paraId="33AFE9B7" w14:textId="77777777" w:rsidR="009D7596" w:rsidRPr="004B03F0" w:rsidRDefault="009D7596" w:rsidP="00990D78">
      <w:pPr>
        <w:rPr>
          <w:rFonts w:ascii="Palatino" w:hAnsi="Palatino"/>
          <w:color w:val="262626"/>
        </w:rPr>
      </w:pPr>
    </w:p>
    <w:p w14:paraId="0729460D" w14:textId="77777777" w:rsidR="00AA1A58" w:rsidRPr="004B03F0" w:rsidRDefault="00AA1A58" w:rsidP="00AA1A58">
      <w:pPr>
        <w:ind w:left="1008" w:hanging="1008"/>
        <w:rPr>
          <w:rFonts w:ascii="Palatino" w:hAnsi="Palatino"/>
          <w:color w:val="262626"/>
        </w:rPr>
      </w:pPr>
      <w:r w:rsidRPr="004B03F0">
        <w:rPr>
          <w:rFonts w:ascii="Palatino" w:hAnsi="Palatino"/>
          <w:color w:val="262626"/>
        </w:rPr>
        <w:t>2023</w:t>
      </w:r>
      <w:r w:rsidRPr="004B03F0">
        <w:rPr>
          <w:rFonts w:ascii="Palatino" w:hAnsi="Palatino"/>
          <w:color w:val="262626"/>
        </w:rPr>
        <w:tab/>
        <w:t xml:space="preserve">“Gamelan in America: Histories, Communities, and Experimentation,” </w:t>
      </w:r>
      <w:proofErr w:type="spellStart"/>
      <w:r w:rsidRPr="004B03F0">
        <w:rPr>
          <w:rFonts w:ascii="Palatino" w:hAnsi="Palatino"/>
          <w:i/>
          <w:iCs/>
          <w:color w:val="262626"/>
        </w:rPr>
        <w:t>Lokakarya</w:t>
      </w:r>
      <w:proofErr w:type="spellEnd"/>
      <w:r w:rsidRPr="004B03F0">
        <w:rPr>
          <w:rFonts w:ascii="Palatino" w:hAnsi="Palatino"/>
          <w:i/>
          <w:iCs/>
          <w:color w:val="262626"/>
        </w:rPr>
        <w:t xml:space="preserve"> </w:t>
      </w:r>
      <w:proofErr w:type="spellStart"/>
      <w:r w:rsidRPr="004B03F0">
        <w:rPr>
          <w:rFonts w:ascii="Palatino" w:hAnsi="Palatino"/>
          <w:i/>
          <w:iCs/>
          <w:color w:val="262626"/>
        </w:rPr>
        <w:t>Konservasi</w:t>
      </w:r>
      <w:proofErr w:type="spellEnd"/>
      <w:r w:rsidRPr="004B03F0">
        <w:rPr>
          <w:rFonts w:ascii="Palatino" w:hAnsi="Palatino"/>
          <w:i/>
          <w:iCs/>
          <w:color w:val="262626"/>
        </w:rPr>
        <w:t xml:space="preserve"> dan </w:t>
      </w:r>
      <w:proofErr w:type="spellStart"/>
      <w:r w:rsidRPr="004B03F0">
        <w:rPr>
          <w:rFonts w:ascii="Palatino" w:hAnsi="Palatino"/>
          <w:i/>
          <w:iCs/>
          <w:color w:val="262626"/>
        </w:rPr>
        <w:t>Inovasi</w:t>
      </w:r>
      <w:proofErr w:type="spellEnd"/>
      <w:r w:rsidRPr="004B03F0">
        <w:rPr>
          <w:rFonts w:ascii="Palatino" w:hAnsi="Palatino"/>
          <w:i/>
          <w:iCs/>
          <w:color w:val="262626"/>
        </w:rPr>
        <w:t xml:space="preserve"> Musik </w:t>
      </w:r>
      <w:proofErr w:type="spellStart"/>
      <w:r w:rsidRPr="004B03F0">
        <w:rPr>
          <w:rFonts w:ascii="Palatino" w:hAnsi="Palatino"/>
          <w:i/>
          <w:iCs/>
          <w:color w:val="262626"/>
        </w:rPr>
        <w:t>Tradisi</w:t>
      </w:r>
      <w:proofErr w:type="spellEnd"/>
      <w:r w:rsidRPr="004B03F0">
        <w:rPr>
          <w:rFonts w:ascii="Palatino" w:hAnsi="Palatino"/>
          <w:i/>
          <w:iCs/>
          <w:color w:val="262626"/>
        </w:rPr>
        <w:t xml:space="preserve"> Indonesia</w:t>
      </w:r>
      <w:r w:rsidRPr="004B03F0">
        <w:rPr>
          <w:rFonts w:ascii="Palatino" w:hAnsi="Palatino"/>
          <w:color w:val="262626"/>
        </w:rPr>
        <w:t>, Yogyakarta, Indonesia, November 10, 2023 (remote presentation, withdrawn due to medical emergency)</w:t>
      </w:r>
    </w:p>
    <w:p w14:paraId="6B8B97F1" w14:textId="77777777" w:rsidR="00AA1A58" w:rsidRPr="004B03F0" w:rsidRDefault="00AA1A58" w:rsidP="00AA1A58">
      <w:pPr>
        <w:ind w:left="1008" w:hanging="1008"/>
        <w:rPr>
          <w:rFonts w:ascii="Palatino" w:hAnsi="Palatino"/>
          <w:color w:val="262626"/>
        </w:rPr>
      </w:pPr>
    </w:p>
    <w:p w14:paraId="57FEFB55" w14:textId="77777777" w:rsidR="007B276A" w:rsidRPr="00FB36E2" w:rsidRDefault="00C16C0E" w:rsidP="007B276A">
      <w:pPr>
        <w:ind w:left="1008" w:hanging="1008"/>
        <w:rPr>
          <w:rFonts w:ascii="Palatino" w:hAnsi="Palatino"/>
          <w:bCs/>
          <w:color w:val="262626"/>
        </w:rPr>
      </w:pPr>
      <w:r w:rsidRPr="00FB36E2">
        <w:rPr>
          <w:rFonts w:ascii="Palatino" w:hAnsi="Palatino"/>
          <w:color w:val="262626"/>
        </w:rPr>
        <w:t>2021</w:t>
      </w:r>
      <w:r w:rsidRPr="00FB36E2">
        <w:rPr>
          <w:rFonts w:ascii="Palatino" w:hAnsi="Palatino"/>
          <w:color w:val="262626"/>
        </w:rPr>
        <w:tab/>
        <w:t xml:space="preserve">“Sounding the Violin: Object-Orientation and Free Improvisation.” Society for American Music, Tacoma, Washington, </w:t>
      </w:r>
      <w:r w:rsidR="00FD2D29" w:rsidRPr="00FB36E2">
        <w:rPr>
          <w:rFonts w:ascii="Palatino" w:hAnsi="Palatino"/>
          <w:color w:val="262626"/>
        </w:rPr>
        <w:t>June 9–11</w:t>
      </w:r>
      <w:r w:rsidRPr="00FB36E2">
        <w:rPr>
          <w:rFonts w:ascii="Palatino" w:hAnsi="Palatino"/>
          <w:color w:val="262626"/>
        </w:rPr>
        <w:t>.</w:t>
      </w:r>
    </w:p>
    <w:p w14:paraId="5BF4CD1C" w14:textId="77777777" w:rsidR="007B276A" w:rsidRPr="00FB36E2" w:rsidRDefault="007B276A" w:rsidP="007B276A">
      <w:pPr>
        <w:ind w:left="1008" w:hanging="1008"/>
        <w:rPr>
          <w:rFonts w:ascii="Palatino" w:hAnsi="Palatino"/>
          <w:bCs/>
          <w:color w:val="262626"/>
        </w:rPr>
      </w:pPr>
    </w:p>
    <w:p w14:paraId="79BFE277" w14:textId="6BFCCA96" w:rsidR="00F023E0" w:rsidRPr="00FB36E2" w:rsidRDefault="00F023E0" w:rsidP="007B276A">
      <w:pPr>
        <w:ind w:left="1008" w:hanging="1008"/>
        <w:rPr>
          <w:rFonts w:ascii="Palatino" w:hAnsi="Palatino"/>
          <w:bCs/>
          <w:color w:val="262626"/>
        </w:rPr>
      </w:pPr>
      <w:r w:rsidRPr="00FB36E2">
        <w:rPr>
          <w:rFonts w:ascii="Palatino" w:hAnsi="Palatino"/>
          <w:color w:val="262626"/>
        </w:rPr>
        <w:t>2020</w:t>
      </w:r>
      <w:r w:rsidRPr="00FB36E2">
        <w:rPr>
          <w:rFonts w:ascii="Palatino" w:hAnsi="Palatino"/>
          <w:color w:val="262626"/>
        </w:rPr>
        <w:tab/>
        <w:t>“Sound as a Physical Reality: Object and Gesture in Malcolm Goldstein’s Improvisation</w:t>
      </w:r>
      <w:r w:rsidR="00CC2304" w:rsidRPr="00FB36E2">
        <w:rPr>
          <w:rFonts w:ascii="Palatino" w:hAnsi="Palatino"/>
          <w:color w:val="262626"/>
        </w:rPr>
        <w:t>s.</w:t>
      </w:r>
      <w:r w:rsidRPr="00FB36E2">
        <w:rPr>
          <w:rFonts w:ascii="Palatino" w:hAnsi="Palatino"/>
          <w:color w:val="262626"/>
        </w:rPr>
        <w:t>” American Musicological Society</w:t>
      </w:r>
      <w:r w:rsidR="006F1933" w:rsidRPr="00FB36E2">
        <w:rPr>
          <w:rFonts w:ascii="Palatino" w:hAnsi="Palatino"/>
          <w:color w:val="262626"/>
        </w:rPr>
        <w:t xml:space="preserve"> (AMS)</w:t>
      </w:r>
      <w:r w:rsidRPr="00FB36E2">
        <w:rPr>
          <w:rFonts w:ascii="Palatino" w:hAnsi="Palatino"/>
          <w:color w:val="262626"/>
        </w:rPr>
        <w:t xml:space="preserve">, Minneapolis, Minnesota, November </w:t>
      </w:r>
      <w:r w:rsidR="00762CB3" w:rsidRPr="00FB36E2">
        <w:rPr>
          <w:rFonts w:ascii="Palatino" w:hAnsi="Palatino"/>
          <w:color w:val="262626"/>
        </w:rPr>
        <w:t>8</w:t>
      </w:r>
      <w:r w:rsidRPr="00FB36E2">
        <w:rPr>
          <w:rFonts w:ascii="Palatino" w:hAnsi="Palatino"/>
          <w:color w:val="262626"/>
        </w:rPr>
        <w:t>, 2020.</w:t>
      </w:r>
    </w:p>
    <w:p w14:paraId="515FF880" w14:textId="77777777" w:rsidR="00F023E0" w:rsidRPr="00FB36E2" w:rsidRDefault="00F023E0" w:rsidP="00260713">
      <w:pPr>
        <w:keepNext/>
        <w:keepLines/>
        <w:ind w:left="1008" w:hanging="1008"/>
        <w:rPr>
          <w:rFonts w:ascii="Palatino" w:hAnsi="Palatino"/>
          <w:color w:val="262626"/>
        </w:rPr>
      </w:pPr>
    </w:p>
    <w:p w14:paraId="69CD1758" w14:textId="1D4FE91C" w:rsidR="00761C71" w:rsidRPr="004B03F0" w:rsidRDefault="00761C71" w:rsidP="00260713">
      <w:pPr>
        <w:keepNext/>
        <w:keepLines/>
        <w:ind w:left="1008" w:hanging="1008"/>
        <w:rPr>
          <w:rFonts w:ascii="Palatino" w:hAnsi="Palatino"/>
          <w:color w:val="262626"/>
        </w:rPr>
      </w:pPr>
      <w:r w:rsidRPr="00FB36E2">
        <w:rPr>
          <w:rFonts w:ascii="Palatino" w:hAnsi="Palatino"/>
          <w:color w:val="262626"/>
        </w:rPr>
        <w:t>2019</w:t>
      </w:r>
      <w:r w:rsidRPr="00FB36E2">
        <w:rPr>
          <w:rFonts w:ascii="Palatino" w:hAnsi="Palatino"/>
          <w:color w:val="262626"/>
        </w:rPr>
        <w:tab/>
        <w:t>"Tuning in Dialogues: Towards a Biographical Approach to Tuning Systems." Northern California Chapter Meeting of Society for Ethnomusicology, Merced, California</w:t>
      </w:r>
      <w:r w:rsidR="00032627" w:rsidRPr="00FB36E2">
        <w:rPr>
          <w:rFonts w:ascii="Palatino" w:hAnsi="Palatino"/>
          <w:color w:val="262626"/>
        </w:rPr>
        <w:t>, March 2, 2019.</w:t>
      </w:r>
    </w:p>
    <w:p w14:paraId="7C058ACB" w14:textId="77777777" w:rsidR="00260713" w:rsidRPr="004B03F0" w:rsidRDefault="00260713" w:rsidP="00260713">
      <w:pPr>
        <w:keepNext/>
        <w:keepLines/>
        <w:ind w:left="1008" w:hanging="1008"/>
        <w:rPr>
          <w:rFonts w:ascii="Palatino" w:hAnsi="Palatino"/>
          <w:color w:val="262626"/>
        </w:rPr>
      </w:pPr>
    </w:p>
    <w:p w14:paraId="7BAA894D" w14:textId="18002619" w:rsidR="00761C71" w:rsidRPr="004B03F0" w:rsidRDefault="00761C71" w:rsidP="00260713">
      <w:pPr>
        <w:ind w:left="1008" w:hanging="1008"/>
        <w:rPr>
          <w:rFonts w:ascii="Palatino" w:hAnsi="Palatino"/>
          <w:color w:val="262626"/>
        </w:rPr>
      </w:pPr>
      <w:r w:rsidRPr="004B03F0">
        <w:rPr>
          <w:rFonts w:ascii="Palatino" w:hAnsi="Palatino"/>
          <w:color w:val="262626"/>
        </w:rPr>
        <w:t xml:space="preserve">2017a </w:t>
      </w:r>
      <w:r w:rsidR="00260713" w:rsidRPr="004B03F0">
        <w:rPr>
          <w:rFonts w:ascii="Palatino" w:hAnsi="Palatino"/>
          <w:color w:val="262626"/>
        </w:rPr>
        <w:tab/>
      </w:r>
      <w:r w:rsidRPr="004B03F0">
        <w:rPr>
          <w:rFonts w:ascii="Palatino" w:hAnsi="Palatino"/>
          <w:color w:val="262626"/>
        </w:rPr>
        <w:t>"The Social Life of an 'American Gamelan.'" Society for Ethnomusicology</w:t>
      </w:r>
      <w:r w:rsidR="006F1933" w:rsidRPr="004B03F0">
        <w:rPr>
          <w:rFonts w:ascii="Palatino" w:hAnsi="Palatino"/>
          <w:color w:val="262626"/>
        </w:rPr>
        <w:t xml:space="preserve"> (SEM)</w:t>
      </w:r>
      <w:r w:rsidRPr="004B03F0">
        <w:rPr>
          <w:rFonts w:ascii="Palatino" w:hAnsi="Palatino"/>
          <w:color w:val="262626"/>
        </w:rPr>
        <w:t>, Denver, Colorado</w:t>
      </w:r>
      <w:r w:rsidR="00032627" w:rsidRPr="004B03F0">
        <w:rPr>
          <w:rFonts w:ascii="Palatino" w:hAnsi="Palatino"/>
          <w:color w:val="262626"/>
        </w:rPr>
        <w:t>, October 26–29, 2017.</w:t>
      </w:r>
    </w:p>
    <w:p w14:paraId="58623D0B" w14:textId="77777777" w:rsidR="00260713" w:rsidRPr="004B03F0" w:rsidRDefault="00260713" w:rsidP="00260713">
      <w:pPr>
        <w:ind w:left="1008" w:hanging="1008"/>
        <w:rPr>
          <w:rFonts w:ascii="Palatino" w:hAnsi="Palatino"/>
          <w:color w:val="262626"/>
        </w:rPr>
      </w:pPr>
    </w:p>
    <w:p w14:paraId="4BCCA264" w14:textId="77777777" w:rsidR="00761C71" w:rsidRPr="004B03F0" w:rsidRDefault="00761C71" w:rsidP="00260713">
      <w:pPr>
        <w:keepNext/>
        <w:keepLines/>
        <w:ind w:left="1008" w:hanging="1008"/>
        <w:rPr>
          <w:rFonts w:ascii="Palatino" w:hAnsi="Palatino"/>
          <w:color w:val="262626"/>
        </w:rPr>
      </w:pPr>
      <w:r w:rsidRPr="004B03F0">
        <w:rPr>
          <w:rFonts w:ascii="Palatino" w:hAnsi="Palatino"/>
          <w:color w:val="262626"/>
        </w:rPr>
        <w:lastRenderedPageBreak/>
        <w:t>2017b</w:t>
      </w:r>
      <w:r w:rsidRPr="004B03F0">
        <w:rPr>
          <w:rFonts w:ascii="Palatino" w:hAnsi="Palatino"/>
          <w:color w:val="262626"/>
        </w:rPr>
        <w:tab/>
        <w:t>"Experimentalism and 'American Gamelan': Gamelan Son of Lion and the Internationalization of Indonesian Arts." Graduate Student Research Symposium, University of California, Santa Cruz</w:t>
      </w:r>
      <w:r w:rsidR="00212732" w:rsidRPr="004B03F0">
        <w:rPr>
          <w:rFonts w:ascii="Palatino" w:hAnsi="Palatino"/>
          <w:color w:val="262626"/>
        </w:rPr>
        <w:t>, May 12, 2017.</w:t>
      </w:r>
    </w:p>
    <w:p w14:paraId="047EB68A" w14:textId="77777777" w:rsidR="00260713" w:rsidRPr="004B03F0" w:rsidRDefault="00260713" w:rsidP="00260713">
      <w:pPr>
        <w:keepNext/>
        <w:keepLines/>
        <w:ind w:left="1008" w:hanging="1008"/>
        <w:rPr>
          <w:rFonts w:ascii="Palatino" w:hAnsi="Palatino"/>
          <w:color w:val="262626"/>
        </w:rPr>
      </w:pPr>
    </w:p>
    <w:p w14:paraId="0C2D884E" w14:textId="77777777" w:rsidR="00761C71" w:rsidRPr="004B03F0" w:rsidRDefault="00761C71" w:rsidP="00260713">
      <w:pPr>
        <w:ind w:left="1008" w:hanging="1008"/>
        <w:rPr>
          <w:rFonts w:ascii="Palatino" w:hAnsi="Palatino"/>
          <w:color w:val="262626"/>
        </w:rPr>
      </w:pPr>
      <w:r w:rsidRPr="004B03F0">
        <w:rPr>
          <w:rFonts w:ascii="Palatino" w:hAnsi="Palatino"/>
          <w:color w:val="262626"/>
        </w:rPr>
        <w:t>2017c</w:t>
      </w:r>
      <w:r w:rsidRPr="004B03F0">
        <w:rPr>
          <w:rFonts w:ascii="Palatino" w:hAnsi="Palatino"/>
          <w:color w:val="262626"/>
        </w:rPr>
        <w:tab/>
        <w:t>"The Social Life of an 'American Gamelan.'" Northern California Chapter Meeting of Society for Ethnomusicology, Palo Alto, California</w:t>
      </w:r>
      <w:r w:rsidR="00032627" w:rsidRPr="004B03F0">
        <w:rPr>
          <w:rFonts w:ascii="Palatino" w:hAnsi="Palatino"/>
          <w:color w:val="262626"/>
        </w:rPr>
        <w:t>, February 25, 2017.</w:t>
      </w:r>
    </w:p>
    <w:p w14:paraId="49D2C657" w14:textId="77777777" w:rsidR="00260713" w:rsidRPr="004B03F0" w:rsidRDefault="00260713" w:rsidP="00260713">
      <w:pPr>
        <w:ind w:left="1008" w:hanging="1008"/>
        <w:rPr>
          <w:rFonts w:ascii="Palatino" w:hAnsi="Palatino"/>
          <w:color w:val="262626"/>
        </w:rPr>
      </w:pPr>
    </w:p>
    <w:p w14:paraId="360FE5AD" w14:textId="77777777" w:rsidR="00761C71" w:rsidRPr="004B03F0" w:rsidRDefault="00761C71" w:rsidP="00260713">
      <w:pPr>
        <w:ind w:left="1008" w:hanging="1008"/>
        <w:rPr>
          <w:rFonts w:ascii="Palatino" w:hAnsi="Palatino"/>
          <w:color w:val="262626"/>
        </w:rPr>
      </w:pPr>
      <w:r w:rsidRPr="00FB36E2">
        <w:rPr>
          <w:rFonts w:ascii="Palatino" w:hAnsi="Palatino"/>
          <w:color w:val="262626"/>
        </w:rPr>
        <w:t>2016</w:t>
      </w:r>
      <w:r w:rsidRPr="00FB36E2">
        <w:rPr>
          <w:rFonts w:ascii="Palatino" w:hAnsi="Palatino"/>
          <w:color w:val="262626"/>
        </w:rPr>
        <w:tab/>
        <w:t xml:space="preserve">"Instrument Building, Process Music, and Gamelan: Barbara Benary's </w:t>
      </w:r>
      <w:r w:rsidRPr="00FB36E2">
        <w:rPr>
          <w:rFonts w:ascii="Palatino" w:hAnsi="Palatino"/>
          <w:i/>
          <w:color w:val="262626"/>
        </w:rPr>
        <w:t>Braid Pieces</w:t>
      </w:r>
      <w:r w:rsidRPr="00FB36E2">
        <w:rPr>
          <w:rFonts w:ascii="Palatino" w:hAnsi="Palatino"/>
          <w:color w:val="262626"/>
        </w:rPr>
        <w:t xml:space="preserve"> (1974–80)." </w:t>
      </w:r>
      <w:r w:rsidRPr="00FB36E2">
        <w:rPr>
          <w:rFonts w:ascii="Palatino" w:hAnsi="Palatino"/>
          <w:iCs/>
          <w:color w:val="262626"/>
        </w:rPr>
        <w:t xml:space="preserve">UCSC Gamelan: 40 Years of Sundanese and Cirebonese Arts in Indonesia and Beyond, </w:t>
      </w:r>
      <w:r w:rsidRPr="00FB36E2">
        <w:rPr>
          <w:rFonts w:ascii="Palatino" w:hAnsi="Palatino"/>
          <w:color w:val="262626"/>
        </w:rPr>
        <w:t>Santa Cruz, California</w:t>
      </w:r>
      <w:r w:rsidR="00212732" w:rsidRPr="00FB36E2">
        <w:rPr>
          <w:rFonts w:ascii="Palatino" w:hAnsi="Palatino"/>
          <w:color w:val="262626"/>
        </w:rPr>
        <w:t>, May 13–14, 2016.</w:t>
      </w:r>
    </w:p>
    <w:p w14:paraId="1AEAF12C" w14:textId="77777777" w:rsidR="00260713" w:rsidRPr="004B03F0" w:rsidRDefault="00260713" w:rsidP="00260713">
      <w:pPr>
        <w:ind w:left="1008" w:hanging="1008"/>
        <w:rPr>
          <w:rFonts w:ascii="Palatino" w:hAnsi="Palatino"/>
          <w:color w:val="262626"/>
        </w:rPr>
      </w:pPr>
    </w:p>
    <w:p w14:paraId="4232D7DC" w14:textId="77777777" w:rsidR="00260713" w:rsidRPr="004B03F0" w:rsidRDefault="00761C71" w:rsidP="00260713">
      <w:pPr>
        <w:ind w:left="1008" w:hanging="1008"/>
        <w:rPr>
          <w:rFonts w:ascii="Palatino" w:hAnsi="Palatino"/>
          <w:color w:val="262626"/>
        </w:rPr>
      </w:pPr>
      <w:r w:rsidRPr="004B03F0">
        <w:rPr>
          <w:rFonts w:ascii="Palatino" w:hAnsi="Palatino"/>
          <w:color w:val="262626"/>
        </w:rPr>
        <w:t xml:space="preserve">2014a </w:t>
      </w:r>
      <w:r w:rsidRPr="004B03F0">
        <w:rPr>
          <w:rFonts w:ascii="Palatino" w:hAnsi="Palatino"/>
          <w:color w:val="262626"/>
        </w:rPr>
        <w:tab/>
        <w:t xml:space="preserve">"Where Indeterminacy Meets Improvisation: Cornelius Cardew's Guitar Piece </w:t>
      </w:r>
      <w:proofErr w:type="gramStart"/>
      <w:r w:rsidRPr="004B03F0">
        <w:rPr>
          <w:rFonts w:ascii="Palatino" w:hAnsi="Palatino"/>
          <w:i/>
          <w:color w:val="262626"/>
        </w:rPr>
        <w:t>For</w:t>
      </w:r>
      <w:proofErr w:type="gramEnd"/>
      <w:r w:rsidRPr="004B03F0">
        <w:rPr>
          <w:rFonts w:ascii="Palatino" w:hAnsi="Palatino"/>
          <w:i/>
          <w:color w:val="262626"/>
        </w:rPr>
        <w:t xml:space="preserve"> Stella</w:t>
      </w:r>
      <w:r w:rsidRPr="004B03F0">
        <w:rPr>
          <w:rFonts w:ascii="Palatino" w:hAnsi="Palatino"/>
          <w:color w:val="262626"/>
        </w:rPr>
        <w:t xml:space="preserve">." </w:t>
      </w:r>
      <w:r w:rsidRPr="004B03F0">
        <w:rPr>
          <w:rFonts w:ascii="Palatino" w:hAnsi="Palatino"/>
          <w:iCs/>
          <w:color w:val="262626"/>
        </w:rPr>
        <w:t xml:space="preserve">Improvisation and the Politics of Everyday Sounds: Cornelius Cardew and Beyond, </w:t>
      </w:r>
      <w:r w:rsidRPr="004B03F0">
        <w:rPr>
          <w:rFonts w:ascii="Palatino" w:hAnsi="Palatino"/>
          <w:color w:val="262626"/>
        </w:rPr>
        <w:t>Montréal, Québec</w:t>
      </w:r>
      <w:r w:rsidR="00032627" w:rsidRPr="004B03F0">
        <w:rPr>
          <w:rFonts w:ascii="Palatino" w:hAnsi="Palatino"/>
          <w:color w:val="262626"/>
        </w:rPr>
        <w:t>, June 9–11, 2014.</w:t>
      </w:r>
    </w:p>
    <w:p w14:paraId="338FF993" w14:textId="77777777" w:rsidR="00260713" w:rsidRPr="004B03F0" w:rsidRDefault="00260713" w:rsidP="00260713">
      <w:pPr>
        <w:ind w:left="1008" w:hanging="1008"/>
        <w:rPr>
          <w:rFonts w:ascii="Palatino" w:hAnsi="Palatino"/>
          <w:color w:val="262626"/>
        </w:rPr>
      </w:pPr>
    </w:p>
    <w:p w14:paraId="35665066" w14:textId="6FB2343C" w:rsidR="00761C71" w:rsidRPr="004B03F0" w:rsidRDefault="00761C71" w:rsidP="00260713">
      <w:pPr>
        <w:ind w:left="1008" w:hanging="1008"/>
        <w:rPr>
          <w:rFonts w:ascii="Palatino" w:hAnsi="Palatino"/>
          <w:color w:val="262626"/>
        </w:rPr>
      </w:pPr>
      <w:r w:rsidRPr="004B03F0">
        <w:rPr>
          <w:rFonts w:ascii="Palatino" w:hAnsi="Palatino"/>
          <w:color w:val="262626"/>
        </w:rPr>
        <w:t>2014b</w:t>
      </w:r>
      <w:r w:rsidRPr="004B03F0">
        <w:rPr>
          <w:rFonts w:ascii="Palatino" w:hAnsi="Palatino"/>
          <w:color w:val="262626"/>
        </w:rPr>
        <w:tab/>
        <w:t>"'Touch Releasing Things into Motion': The Solo Violin Improvisations of Malcolm Goldstein." International Society for Improvised Music</w:t>
      </w:r>
      <w:r w:rsidR="006F1933" w:rsidRPr="004B03F0">
        <w:rPr>
          <w:rFonts w:ascii="Palatino" w:hAnsi="Palatino"/>
          <w:color w:val="262626"/>
        </w:rPr>
        <w:t xml:space="preserve"> (ISIM)</w:t>
      </w:r>
      <w:r w:rsidRPr="004B03F0">
        <w:rPr>
          <w:rFonts w:ascii="Palatino" w:hAnsi="Palatino"/>
          <w:color w:val="262626"/>
        </w:rPr>
        <w:t>, New York, New York</w:t>
      </w:r>
      <w:r w:rsidR="00032627" w:rsidRPr="004B03F0">
        <w:rPr>
          <w:rFonts w:ascii="Palatino" w:hAnsi="Palatino"/>
          <w:color w:val="262626"/>
        </w:rPr>
        <w:t>, June 5–8, 2014.</w:t>
      </w:r>
    </w:p>
    <w:p w14:paraId="31272449" w14:textId="77777777" w:rsidR="00260713" w:rsidRPr="004B03F0" w:rsidRDefault="00260713" w:rsidP="00212732">
      <w:pPr>
        <w:rPr>
          <w:rFonts w:ascii="Palatino" w:hAnsi="Palatino"/>
          <w:color w:val="262626"/>
        </w:rPr>
      </w:pPr>
    </w:p>
    <w:p w14:paraId="45A7C615" w14:textId="77777777" w:rsidR="00260713" w:rsidRPr="004B03F0" w:rsidRDefault="00761C71" w:rsidP="00260713">
      <w:pPr>
        <w:ind w:left="1008" w:hanging="1008"/>
        <w:rPr>
          <w:rFonts w:ascii="Palatino" w:hAnsi="Palatino"/>
          <w:color w:val="262626"/>
        </w:rPr>
      </w:pPr>
      <w:r w:rsidRPr="00FB36E2">
        <w:rPr>
          <w:rFonts w:ascii="Palatino" w:hAnsi="Palatino"/>
          <w:color w:val="262626"/>
        </w:rPr>
        <w:t>2014d</w:t>
      </w:r>
      <w:r w:rsidRPr="00FB36E2">
        <w:rPr>
          <w:rFonts w:ascii="Palatino" w:hAnsi="Palatino"/>
          <w:color w:val="262626"/>
        </w:rPr>
        <w:tab/>
        <w:t>"</w:t>
      </w:r>
      <w:r w:rsidRPr="00FB36E2">
        <w:rPr>
          <w:rFonts w:ascii="Palatino" w:hAnsi="Palatino"/>
          <w:i/>
          <w:color w:val="262626"/>
        </w:rPr>
        <w:t>Composition No. 355</w:t>
      </w:r>
      <w:r w:rsidRPr="00FB36E2">
        <w:rPr>
          <w:rFonts w:ascii="Palatino" w:hAnsi="Palatino"/>
          <w:color w:val="262626"/>
        </w:rPr>
        <w:t xml:space="preserve"> and Anthony Braxton's Creative World Music." Rocky Mountain Chapter of the American Musicological Society, Tempe, Arizona</w:t>
      </w:r>
      <w:r w:rsidR="00212732" w:rsidRPr="00FB36E2">
        <w:rPr>
          <w:rFonts w:ascii="Palatino" w:hAnsi="Palatino"/>
          <w:color w:val="262626"/>
        </w:rPr>
        <w:t>, April 4–5, 2014.</w:t>
      </w:r>
    </w:p>
    <w:p w14:paraId="5066EAFF" w14:textId="77777777" w:rsidR="00260713" w:rsidRPr="004B03F0" w:rsidRDefault="00260713" w:rsidP="00260713">
      <w:pPr>
        <w:ind w:left="1008" w:hanging="1008"/>
        <w:rPr>
          <w:rFonts w:ascii="Palatino" w:hAnsi="Palatino"/>
          <w:color w:val="262626"/>
        </w:rPr>
      </w:pPr>
    </w:p>
    <w:p w14:paraId="17520A89" w14:textId="15CCD994" w:rsidR="00260713" w:rsidRPr="004B03F0" w:rsidRDefault="00761C71" w:rsidP="00260713">
      <w:pPr>
        <w:ind w:left="1008" w:hanging="1008"/>
        <w:rPr>
          <w:rFonts w:ascii="Palatino" w:hAnsi="Palatino"/>
          <w:color w:val="262626"/>
        </w:rPr>
      </w:pPr>
      <w:r w:rsidRPr="004B03F0">
        <w:rPr>
          <w:rFonts w:ascii="Palatino" w:hAnsi="Palatino"/>
          <w:color w:val="262626"/>
        </w:rPr>
        <w:t>2013a</w:t>
      </w:r>
      <w:r w:rsidRPr="004B03F0">
        <w:rPr>
          <w:rFonts w:ascii="Palatino" w:hAnsi="Palatino"/>
          <w:color w:val="262626"/>
        </w:rPr>
        <w:tab/>
        <w:t>"'I Consider Myself More of a Maximalist': The Pedestrian Music of Malcolm Goldstein." International Society for Minimalist Music</w:t>
      </w:r>
      <w:r w:rsidR="006F1933" w:rsidRPr="004B03F0">
        <w:rPr>
          <w:rFonts w:ascii="Palatino" w:hAnsi="Palatino"/>
          <w:color w:val="262626"/>
        </w:rPr>
        <w:t xml:space="preserve"> (MINSOC)</w:t>
      </w:r>
      <w:r w:rsidRPr="004B03F0">
        <w:rPr>
          <w:rFonts w:ascii="Palatino" w:hAnsi="Palatino"/>
          <w:color w:val="262626"/>
        </w:rPr>
        <w:t>, Long Beach, California</w:t>
      </w:r>
      <w:r w:rsidR="00212732" w:rsidRPr="004B03F0">
        <w:rPr>
          <w:rFonts w:ascii="Palatino" w:hAnsi="Palatino"/>
          <w:color w:val="262626"/>
        </w:rPr>
        <w:t>, October 3–6, 2013.</w:t>
      </w:r>
    </w:p>
    <w:p w14:paraId="416AF1B3" w14:textId="77777777" w:rsidR="00260713" w:rsidRPr="004B03F0" w:rsidRDefault="00260713" w:rsidP="00260713">
      <w:pPr>
        <w:ind w:left="1008" w:hanging="1008"/>
        <w:rPr>
          <w:rFonts w:ascii="Palatino" w:hAnsi="Palatino"/>
          <w:color w:val="262626"/>
        </w:rPr>
      </w:pPr>
    </w:p>
    <w:p w14:paraId="3EC74841" w14:textId="3CE92542" w:rsidR="00260713" w:rsidRPr="004B03F0" w:rsidRDefault="00761C71" w:rsidP="00260713">
      <w:pPr>
        <w:ind w:left="1008" w:hanging="1008"/>
        <w:rPr>
          <w:rFonts w:ascii="Palatino" w:hAnsi="Palatino"/>
          <w:color w:val="262626"/>
        </w:rPr>
      </w:pPr>
      <w:r w:rsidRPr="004B03F0">
        <w:rPr>
          <w:rFonts w:ascii="Palatino" w:hAnsi="Palatino"/>
          <w:color w:val="262626"/>
        </w:rPr>
        <w:t>2013b</w:t>
      </w:r>
      <w:r w:rsidRPr="004B03F0">
        <w:rPr>
          <w:rFonts w:ascii="Palatino" w:hAnsi="Palatino"/>
          <w:color w:val="262626"/>
        </w:rPr>
        <w:tab/>
        <w:t>"'Sound as a Physical Reality': Malcolm Goldstein with the Judson Dance Theater." Society of American Music</w:t>
      </w:r>
      <w:r w:rsidR="006F1933" w:rsidRPr="004B03F0">
        <w:rPr>
          <w:rFonts w:ascii="Palatino" w:hAnsi="Palatino"/>
          <w:color w:val="262626"/>
        </w:rPr>
        <w:t xml:space="preserve"> (SAM)</w:t>
      </w:r>
      <w:r w:rsidRPr="004B03F0">
        <w:rPr>
          <w:rFonts w:ascii="Palatino" w:hAnsi="Palatino"/>
          <w:color w:val="262626"/>
        </w:rPr>
        <w:t>, Little Rock, Arkansas</w:t>
      </w:r>
      <w:r w:rsidR="00212732" w:rsidRPr="004B03F0">
        <w:rPr>
          <w:rFonts w:ascii="Palatino" w:hAnsi="Palatino"/>
          <w:color w:val="262626"/>
        </w:rPr>
        <w:t>, March 6–10</w:t>
      </w:r>
      <w:r w:rsidR="00F460E3" w:rsidRPr="004B03F0">
        <w:rPr>
          <w:rFonts w:ascii="Palatino" w:hAnsi="Palatino"/>
          <w:color w:val="262626"/>
        </w:rPr>
        <w:t>,</w:t>
      </w:r>
      <w:r w:rsidR="00212732" w:rsidRPr="004B03F0">
        <w:rPr>
          <w:rFonts w:ascii="Palatino" w:hAnsi="Palatino"/>
          <w:color w:val="262626"/>
        </w:rPr>
        <w:t xml:space="preserve"> 2013.</w:t>
      </w:r>
    </w:p>
    <w:p w14:paraId="7E2BB27C" w14:textId="77777777" w:rsidR="00212732" w:rsidRPr="004B03F0" w:rsidRDefault="00212732" w:rsidP="00260713">
      <w:pPr>
        <w:ind w:left="1008" w:hanging="1008"/>
        <w:rPr>
          <w:rFonts w:ascii="Palatino" w:hAnsi="Palatino"/>
          <w:color w:val="262626"/>
        </w:rPr>
      </w:pPr>
    </w:p>
    <w:p w14:paraId="6D6B4D2F" w14:textId="36CDBA2C" w:rsidR="00761C71" w:rsidRPr="004B03F0" w:rsidRDefault="00761C71" w:rsidP="00260713">
      <w:pPr>
        <w:ind w:left="1008" w:hanging="1008"/>
        <w:rPr>
          <w:rFonts w:ascii="Palatino" w:hAnsi="Palatino"/>
          <w:color w:val="262626"/>
        </w:rPr>
      </w:pPr>
      <w:r w:rsidRPr="004B03F0">
        <w:rPr>
          <w:rFonts w:ascii="Palatino" w:hAnsi="Palatino"/>
          <w:color w:val="262626"/>
        </w:rPr>
        <w:t>2013c</w:t>
      </w:r>
      <w:r w:rsidRPr="004B03F0">
        <w:rPr>
          <w:rFonts w:ascii="Palatino" w:hAnsi="Palatino"/>
          <w:color w:val="262626"/>
        </w:rPr>
        <w:tab/>
        <w:t>"'Sound as a Physical Reality': Malcolm Goldstein with the Judson Dance Theater." Northern California Chapter Meeting of the American Musicological Society, Davis, California</w:t>
      </w:r>
      <w:r w:rsidR="00212732" w:rsidRPr="004B03F0">
        <w:rPr>
          <w:rFonts w:ascii="Palatino" w:hAnsi="Palatino"/>
          <w:color w:val="262626"/>
        </w:rPr>
        <w:t>, February 16, 2013.</w:t>
      </w:r>
    </w:p>
    <w:p w14:paraId="5475A724" w14:textId="77777777" w:rsidR="008C14A8" w:rsidRPr="004B03F0" w:rsidRDefault="008C14A8" w:rsidP="008C14A8">
      <w:pPr>
        <w:rPr>
          <w:rFonts w:ascii="Palatino" w:hAnsi="Palatino"/>
          <w:color w:val="262626"/>
        </w:rPr>
      </w:pPr>
    </w:p>
    <w:p w14:paraId="5534E021" w14:textId="77777777" w:rsidR="00FB36E2" w:rsidRDefault="00FB36E2" w:rsidP="00260713">
      <w:pPr>
        <w:ind w:left="1008" w:hanging="1008"/>
        <w:rPr>
          <w:rFonts w:ascii="Palatino" w:hAnsi="Palatino"/>
          <w:b/>
          <w:bCs/>
          <w:color w:val="262626"/>
        </w:rPr>
      </w:pPr>
    </w:p>
    <w:p w14:paraId="24391ABC" w14:textId="77777777" w:rsidR="00FB36E2" w:rsidRDefault="00FB36E2" w:rsidP="00260713">
      <w:pPr>
        <w:ind w:left="1008" w:hanging="1008"/>
        <w:rPr>
          <w:rFonts w:ascii="Palatino" w:hAnsi="Palatino"/>
          <w:b/>
          <w:bCs/>
          <w:color w:val="262626"/>
        </w:rPr>
      </w:pPr>
    </w:p>
    <w:p w14:paraId="0A2A7ED6" w14:textId="77777777" w:rsidR="00FB36E2" w:rsidRDefault="00FB36E2" w:rsidP="00260713">
      <w:pPr>
        <w:ind w:left="1008" w:hanging="1008"/>
        <w:rPr>
          <w:rFonts w:ascii="Palatino" w:hAnsi="Palatino"/>
          <w:b/>
          <w:bCs/>
          <w:color w:val="262626"/>
        </w:rPr>
      </w:pPr>
    </w:p>
    <w:p w14:paraId="7D3306EA" w14:textId="77777777" w:rsidR="00FB36E2" w:rsidRDefault="00FB36E2" w:rsidP="00260713">
      <w:pPr>
        <w:ind w:left="1008" w:hanging="1008"/>
        <w:rPr>
          <w:rFonts w:ascii="Palatino" w:hAnsi="Palatino"/>
          <w:b/>
          <w:bCs/>
          <w:color w:val="262626"/>
        </w:rPr>
      </w:pPr>
    </w:p>
    <w:p w14:paraId="19E955B7" w14:textId="1B509363" w:rsidR="0087025B" w:rsidRPr="004B03F0" w:rsidRDefault="0087025B" w:rsidP="00260713">
      <w:pPr>
        <w:ind w:left="1008" w:hanging="1008"/>
        <w:rPr>
          <w:rFonts w:ascii="Palatino" w:hAnsi="Palatino"/>
          <w:b/>
          <w:bCs/>
          <w:color w:val="262626"/>
        </w:rPr>
      </w:pPr>
      <w:r w:rsidRPr="004B03F0">
        <w:rPr>
          <w:rFonts w:ascii="Palatino" w:hAnsi="Palatino"/>
          <w:b/>
          <w:bCs/>
          <w:color w:val="262626"/>
        </w:rPr>
        <w:lastRenderedPageBreak/>
        <w:t>Panel</w:t>
      </w:r>
      <w:r w:rsidR="00696EFE" w:rsidRPr="004B03F0">
        <w:rPr>
          <w:rFonts w:ascii="Palatino" w:hAnsi="Palatino"/>
          <w:b/>
          <w:bCs/>
          <w:color w:val="262626"/>
        </w:rPr>
        <w:t xml:space="preserve"> Discussions</w:t>
      </w:r>
    </w:p>
    <w:p w14:paraId="7E2B2F13" w14:textId="77777777" w:rsidR="00696EFE" w:rsidRPr="004B03F0" w:rsidRDefault="00696EFE" w:rsidP="00260713">
      <w:pPr>
        <w:ind w:left="1008" w:hanging="1008"/>
        <w:rPr>
          <w:rFonts w:ascii="Palatino" w:hAnsi="Palatino"/>
          <w:b/>
          <w:bCs/>
          <w:color w:val="262626"/>
        </w:rPr>
      </w:pPr>
    </w:p>
    <w:p w14:paraId="487CF3F1" w14:textId="084C3A33" w:rsidR="00761C71" w:rsidRPr="004B03F0" w:rsidRDefault="0087025B" w:rsidP="008C14A8">
      <w:pPr>
        <w:ind w:left="1008" w:hanging="1008"/>
        <w:rPr>
          <w:rFonts w:ascii="Palatino" w:hAnsi="Palatino"/>
          <w:color w:val="262626"/>
        </w:rPr>
      </w:pPr>
      <w:r w:rsidRPr="004B03F0">
        <w:rPr>
          <w:rFonts w:ascii="Palatino" w:hAnsi="Palatino"/>
          <w:color w:val="262626"/>
        </w:rPr>
        <w:t>2022</w:t>
      </w:r>
      <w:r w:rsidRPr="004B03F0">
        <w:rPr>
          <w:rFonts w:ascii="Palatino" w:hAnsi="Palatino"/>
          <w:color w:val="262626"/>
        </w:rPr>
        <w:tab/>
        <w:t xml:space="preserve">“Sem Professional Development Workshop: Public Ethnomusicology Mentoring Program: Employment Preparation,” Society for Ethnomusicology, New Orleans, Louisiana, November 12, 2022. Declined. </w:t>
      </w:r>
    </w:p>
    <w:p w14:paraId="7CA745BB" w14:textId="77777777" w:rsidR="009A069E" w:rsidRPr="004B03F0" w:rsidRDefault="009A069E" w:rsidP="00761C71">
      <w:pPr>
        <w:rPr>
          <w:rFonts w:ascii="Palatino" w:hAnsi="Palatino"/>
          <w:b/>
          <w:color w:val="262626"/>
        </w:rPr>
      </w:pPr>
    </w:p>
    <w:p w14:paraId="382B0754" w14:textId="77777777" w:rsidR="00746824" w:rsidRPr="004B03F0" w:rsidRDefault="00746824" w:rsidP="00761C71">
      <w:pPr>
        <w:rPr>
          <w:rFonts w:ascii="Palatino" w:hAnsi="Palatino"/>
          <w:b/>
          <w:color w:val="262626"/>
        </w:rPr>
      </w:pPr>
      <w:r w:rsidRPr="004B03F0">
        <w:rPr>
          <w:rFonts w:ascii="Palatino" w:hAnsi="Palatino"/>
          <w:b/>
          <w:color w:val="262626"/>
        </w:rPr>
        <w:t>TEACHING EXPERIENCE</w:t>
      </w:r>
    </w:p>
    <w:p w14:paraId="65C4E6AC" w14:textId="77777777" w:rsidR="009A069E" w:rsidRPr="004B03F0" w:rsidRDefault="009A069E" w:rsidP="00761C71">
      <w:pPr>
        <w:rPr>
          <w:rFonts w:ascii="Palatino" w:hAnsi="Palatino"/>
          <w:b/>
          <w:color w:val="262626"/>
        </w:rPr>
      </w:pPr>
    </w:p>
    <w:p w14:paraId="4DD2476D" w14:textId="77777777" w:rsidR="001155A0" w:rsidRPr="004B03F0" w:rsidRDefault="00002E95" w:rsidP="00761C71">
      <w:pPr>
        <w:rPr>
          <w:rFonts w:ascii="Palatino" w:hAnsi="Palatino"/>
          <w:b/>
          <w:color w:val="262626"/>
        </w:rPr>
      </w:pPr>
      <w:r w:rsidRPr="004B03F0">
        <w:rPr>
          <w:rFonts w:ascii="Palatino" w:hAnsi="Palatino"/>
          <w:b/>
          <w:color w:val="262626"/>
        </w:rPr>
        <w:t xml:space="preserve">As Instructor of Record at the </w:t>
      </w:r>
      <w:r w:rsidR="001155A0" w:rsidRPr="004B03F0">
        <w:rPr>
          <w:rFonts w:ascii="Palatino" w:hAnsi="Palatino"/>
          <w:b/>
          <w:color w:val="262626"/>
        </w:rPr>
        <w:t>University of Pittsburgh</w:t>
      </w:r>
    </w:p>
    <w:p w14:paraId="170AEC81" w14:textId="77777777" w:rsidR="00073303" w:rsidRPr="004B03F0" w:rsidRDefault="00073303" w:rsidP="00761C71">
      <w:pPr>
        <w:rPr>
          <w:rFonts w:ascii="Palatino" w:hAnsi="Palatino"/>
          <w:color w:val="262626"/>
        </w:rPr>
      </w:pPr>
    </w:p>
    <w:p w14:paraId="0EC3A109" w14:textId="3FF29B97" w:rsidR="00AB6C92" w:rsidRPr="004B03F0" w:rsidRDefault="00AB6C92" w:rsidP="001F6845">
      <w:pPr>
        <w:ind w:left="720" w:hanging="720"/>
        <w:rPr>
          <w:rFonts w:ascii="Palatino" w:hAnsi="Palatino"/>
          <w:color w:val="262626"/>
        </w:rPr>
      </w:pPr>
      <w:r w:rsidRPr="004B03F0">
        <w:rPr>
          <w:rFonts w:ascii="Palatino" w:hAnsi="Palatino"/>
          <w:color w:val="262626"/>
        </w:rPr>
        <w:t>Introduction to Global and Popular Music (upper division methods course in ethnomusicology, Spring 2024</w:t>
      </w:r>
      <w:r w:rsidR="00ED1AD9" w:rsidRPr="004B03F0">
        <w:rPr>
          <w:rFonts w:ascii="Palatino" w:hAnsi="Palatino"/>
          <w:color w:val="262626"/>
        </w:rPr>
        <w:t>, Fall 2024</w:t>
      </w:r>
      <w:r w:rsidR="003671E7" w:rsidRPr="004B03F0">
        <w:rPr>
          <w:rFonts w:ascii="Palatino" w:hAnsi="Palatino"/>
          <w:color w:val="262626"/>
        </w:rPr>
        <w:t>, Spring 2025</w:t>
      </w:r>
      <w:r w:rsidRPr="004B03F0">
        <w:rPr>
          <w:rFonts w:ascii="Palatino" w:hAnsi="Palatino"/>
          <w:color w:val="262626"/>
        </w:rPr>
        <w:t>)</w:t>
      </w:r>
    </w:p>
    <w:p w14:paraId="7BE3F2E0" w14:textId="26548FBD" w:rsidR="00696EFE" w:rsidRPr="004B03F0" w:rsidRDefault="00696EFE" w:rsidP="001F6845">
      <w:pPr>
        <w:ind w:left="720" w:hanging="720"/>
        <w:rPr>
          <w:rFonts w:ascii="Palatino" w:hAnsi="Palatino"/>
          <w:color w:val="262626"/>
        </w:rPr>
      </w:pPr>
      <w:r w:rsidRPr="004B03F0">
        <w:rPr>
          <w:rFonts w:ascii="Palatino" w:hAnsi="Palatino"/>
          <w:color w:val="262626"/>
        </w:rPr>
        <w:t>Popular Music and Technology (upper division music course: Summer 2023</w:t>
      </w:r>
      <w:r w:rsidR="00AB6C92" w:rsidRPr="004B03F0">
        <w:rPr>
          <w:rFonts w:ascii="Palatino" w:hAnsi="Palatino"/>
          <w:color w:val="262626"/>
        </w:rPr>
        <w:t>, Fall 2023</w:t>
      </w:r>
      <w:r w:rsidRPr="004B03F0">
        <w:rPr>
          <w:rFonts w:ascii="Palatino" w:hAnsi="Palatino"/>
          <w:color w:val="262626"/>
        </w:rPr>
        <w:t>)</w:t>
      </w:r>
    </w:p>
    <w:p w14:paraId="423D14C4" w14:textId="62523875" w:rsidR="00651760" w:rsidRPr="004B03F0" w:rsidRDefault="00651760" w:rsidP="001F6845">
      <w:pPr>
        <w:ind w:left="720" w:hanging="720"/>
        <w:rPr>
          <w:rFonts w:ascii="Palatino" w:hAnsi="Palatino"/>
          <w:color w:val="262626"/>
        </w:rPr>
      </w:pPr>
      <w:r w:rsidRPr="004B03F0">
        <w:rPr>
          <w:rFonts w:ascii="Palatino" w:hAnsi="Palatino"/>
          <w:color w:val="262626"/>
        </w:rPr>
        <w:t>Relational Organology and the Social Lives of Musical Instruments (Senior Seminar: Fall 2021</w:t>
      </w:r>
      <w:r w:rsidR="000F3118" w:rsidRPr="004B03F0">
        <w:rPr>
          <w:rFonts w:ascii="Palatino" w:hAnsi="Palatino"/>
          <w:color w:val="262626"/>
        </w:rPr>
        <w:t>, Fall 2022</w:t>
      </w:r>
      <w:r w:rsidR="00ED1AD9" w:rsidRPr="004B03F0">
        <w:rPr>
          <w:rFonts w:ascii="Palatino" w:hAnsi="Palatino"/>
          <w:color w:val="262626"/>
        </w:rPr>
        <w:t>, Fall 2024</w:t>
      </w:r>
      <w:r w:rsidRPr="004B03F0">
        <w:rPr>
          <w:rFonts w:ascii="Palatino" w:hAnsi="Palatino"/>
          <w:color w:val="262626"/>
        </w:rPr>
        <w:t>)</w:t>
      </w:r>
    </w:p>
    <w:p w14:paraId="191FC46B" w14:textId="6581DE61" w:rsidR="00073303" w:rsidRPr="004B03F0" w:rsidRDefault="002D31CB" w:rsidP="001F6845">
      <w:pPr>
        <w:ind w:left="720" w:hanging="720"/>
        <w:rPr>
          <w:rFonts w:ascii="Palatino" w:hAnsi="Palatino"/>
          <w:color w:val="262626"/>
        </w:rPr>
      </w:pPr>
      <w:r w:rsidRPr="004B03F0">
        <w:rPr>
          <w:rFonts w:ascii="Palatino" w:hAnsi="Palatino"/>
          <w:color w:val="262626"/>
        </w:rPr>
        <w:t>Music and Society: Improvisation in Cross-Cultural Perspectives (</w:t>
      </w:r>
      <w:r w:rsidR="001F6845" w:rsidRPr="004B03F0">
        <w:rPr>
          <w:rFonts w:ascii="Palatino" w:hAnsi="Palatino"/>
          <w:color w:val="262626"/>
        </w:rPr>
        <w:t xml:space="preserve">Advance </w:t>
      </w:r>
      <w:r w:rsidR="00B66CC5" w:rsidRPr="004B03F0">
        <w:rPr>
          <w:rFonts w:ascii="Palatino" w:hAnsi="Palatino"/>
          <w:color w:val="262626"/>
        </w:rPr>
        <w:t>m</w:t>
      </w:r>
      <w:r w:rsidR="001F6845" w:rsidRPr="004B03F0">
        <w:rPr>
          <w:rFonts w:ascii="Palatino" w:hAnsi="Palatino"/>
          <w:color w:val="262626"/>
        </w:rPr>
        <w:t xml:space="preserve">usic </w:t>
      </w:r>
      <w:r w:rsidR="00B66CC5" w:rsidRPr="004B03F0">
        <w:rPr>
          <w:rFonts w:ascii="Palatino" w:hAnsi="Palatino"/>
          <w:color w:val="262626"/>
        </w:rPr>
        <w:t>s</w:t>
      </w:r>
      <w:r w:rsidR="001F6845" w:rsidRPr="004B03F0">
        <w:rPr>
          <w:rFonts w:ascii="Palatino" w:hAnsi="Palatino"/>
          <w:color w:val="262626"/>
        </w:rPr>
        <w:t>eminar</w:t>
      </w:r>
      <w:r w:rsidR="00B66CC5" w:rsidRPr="004B03F0">
        <w:rPr>
          <w:rFonts w:ascii="Palatino" w:hAnsi="Palatino"/>
          <w:color w:val="262626"/>
        </w:rPr>
        <w:t>:</w:t>
      </w:r>
      <w:r w:rsidR="001F6845" w:rsidRPr="004B03F0">
        <w:rPr>
          <w:rFonts w:ascii="Palatino" w:hAnsi="Palatino"/>
          <w:color w:val="262626"/>
        </w:rPr>
        <w:t xml:space="preserve"> </w:t>
      </w:r>
      <w:r w:rsidR="009A069E" w:rsidRPr="004B03F0">
        <w:rPr>
          <w:rFonts w:ascii="Palatino" w:hAnsi="Palatino"/>
          <w:color w:val="262626"/>
        </w:rPr>
        <w:t>Spring 2020</w:t>
      </w:r>
      <w:r w:rsidRPr="004B03F0">
        <w:rPr>
          <w:rFonts w:ascii="Palatino" w:hAnsi="Palatino"/>
          <w:color w:val="262626"/>
        </w:rPr>
        <w:t>)</w:t>
      </w:r>
    </w:p>
    <w:p w14:paraId="72BEEF25" w14:textId="236D7F6A" w:rsidR="00073303" w:rsidRPr="004B03F0" w:rsidRDefault="002D31CB" w:rsidP="00786CF4">
      <w:pPr>
        <w:ind w:left="720" w:hanging="720"/>
        <w:rPr>
          <w:rFonts w:ascii="Palatino" w:hAnsi="Palatino"/>
          <w:color w:val="262626"/>
        </w:rPr>
      </w:pPr>
      <w:r w:rsidRPr="004B03F0">
        <w:rPr>
          <w:rFonts w:ascii="Palatino" w:hAnsi="Palatino"/>
          <w:color w:val="262626"/>
        </w:rPr>
        <w:t>Introduction to World Music (</w:t>
      </w:r>
      <w:r w:rsidR="00B66CC5" w:rsidRPr="004B03F0">
        <w:rPr>
          <w:rFonts w:ascii="Palatino" w:hAnsi="Palatino"/>
          <w:color w:val="262626"/>
        </w:rPr>
        <w:t xml:space="preserve">Introductory survey: </w:t>
      </w:r>
      <w:r w:rsidR="009A069E" w:rsidRPr="004B03F0">
        <w:rPr>
          <w:rFonts w:ascii="Palatino" w:hAnsi="Palatino"/>
          <w:color w:val="262626"/>
        </w:rPr>
        <w:t>Fall 2019</w:t>
      </w:r>
      <w:r w:rsidR="00A63F41" w:rsidRPr="004B03F0">
        <w:rPr>
          <w:rFonts w:ascii="Palatino" w:hAnsi="Palatino"/>
          <w:color w:val="262626"/>
        </w:rPr>
        <w:t xml:space="preserve"> (two courses)</w:t>
      </w:r>
      <w:r w:rsidR="009A069E" w:rsidRPr="004B03F0">
        <w:rPr>
          <w:rFonts w:ascii="Palatino" w:hAnsi="Palatino"/>
          <w:color w:val="262626"/>
        </w:rPr>
        <w:t>, Spring 2020</w:t>
      </w:r>
      <w:r w:rsidR="00C16C0E" w:rsidRPr="004B03F0">
        <w:rPr>
          <w:rFonts w:ascii="Palatino" w:hAnsi="Palatino"/>
          <w:color w:val="262626"/>
        </w:rPr>
        <w:t>, Fall 2020</w:t>
      </w:r>
      <w:r w:rsidR="00762CB3" w:rsidRPr="004B03F0">
        <w:rPr>
          <w:rFonts w:ascii="Palatino" w:hAnsi="Palatino"/>
          <w:color w:val="262626"/>
        </w:rPr>
        <w:t>, Spring 2021</w:t>
      </w:r>
      <w:r w:rsidR="003920D9" w:rsidRPr="004B03F0">
        <w:rPr>
          <w:rFonts w:ascii="Palatino" w:hAnsi="Palatino"/>
          <w:color w:val="262626"/>
        </w:rPr>
        <w:t>, Spring 2022</w:t>
      </w:r>
      <w:r w:rsidR="0087025B" w:rsidRPr="004B03F0">
        <w:rPr>
          <w:rFonts w:ascii="Palatino" w:hAnsi="Palatino"/>
          <w:color w:val="262626"/>
        </w:rPr>
        <w:t>, Spring 2023</w:t>
      </w:r>
      <w:r w:rsidR="00AB6C92" w:rsidRPr="004B03F0">
        <w:rPr>
          <w:rFonts w:ascii="Palatino" w:hAnsi="Palatino"/>
          <w:color w:val="262626"/>
        </w:rPr>
        <w:t>, Fall 2023, Spring 2024</w:t>
      </w:r>
      <w:r w:rsidRPr="004B03F0">
        <w:rPr>
          <w:rFonts w:ascii="Palatino" w:hAnsi="Palatino"/>
          <w:color w:val="262626"/>
        </w:rPr>
        <w:t>)</w:t>
      </w:r>
    </w:p>
    <w:p w14:paraId="21E95A13" w14:textId="0D132DAA" w:rsidR="002D31CB" w:rsidRPr="004B03F0" w:rsidRDefault="002D31CB" w:rsidP="009A069E">
      <w:pPr>
        <w:rPr>
          <w:rFonts w:ascii="Palatino" w:hAnsi="Palatino"/>
          <w:color w:val="262626"/>
        </w:rPr>
      </w:pPr>
      <w:r w:rsidRPr="004B03F0">
        <w:rPr>
          <w:rFonts w:ascii="Palatino" w:hAnsi="Palatino"/>
          <w:color w:val="262626"/>
        </w:rPr>
        <w:t>University Gamelan Ensemble</w:t>
      </w:r>
      <w:r w:rsidR="00073303" w:rsidRPr="004B03F0">
        <w:rPr>
          <w:rFonts w:ascii="Palatino" w:hAnsi="Palatino"/>
          <w:color w:val="262626"/>
        </w:rPr>
        <w:t xml:space="preserve"> </w:t>
      </w:r>
      <w:r w:rsidRPr="004B03F0">
        <w:rPr>
          <w:rFonts w:ascii="Palatino" w:hAnsi="Palatino"/>
          <w:color w:val="262626"/>
        </w:rPr>
        <w:t>(</w:t>
      </w:r>
      <w:r w:rsidR="00A63F41" w:rsidRPr="004B03F0">
        <w:rPr>
          <w:rFonts w:ascii="Palatino" w:hAnsi="Palatino"/>
          <w:color w:val="262626"/>
        </w:rPr>
        <w:t xml:space="preserve">Two sections per year, </w:t>
      </w:r>
      <w:r w:rsidR="000F3118" w:rsidRPr="004B03F0">
        <w:rPr>
          <w:rFonts w:ascii="Palatino" w:hAnsi="Palatino"/>
          <w:color w:val="262626"/>
        </w:rPr>
        <w:t>Fall 2019–Current</w:t>
      </w:r>
      <w:r w:rsidRPr="004B03F0">
        <w:rPr>
          <w:rFonts w:ascii="Palatino" w:hAnsi="Palatino"/>
          <w:color w:val="262626"/>
        </w:rPr>
        <w:t>)</w:t>
      </w:r>
    </w:p>
    <w:p w14:paraId="551E892C" w14:textId="77777777" w:rsidR="00AB6C92" w:rsidRPr="004B03F0" w:rsidRDefault="00AB6C92" w:rsidP="00C16C0E">
      <w:pPr>
        <w:rPr>
          <w:rFonts w:ascii="Palatino" w:hAnsi="Palatino"/>
          <w:color w:val="262626"/>
        </w:rPr>
      </w:pPr>
    </w:p>
    <w:p w14:paraId="7CE0B91E" w14:textId="4BC31604" w:rsidR="00C16C0E" w:rsidRPr="004B03F0" w:rsidRDefault="00C16C0E" w:rsidP="00C16C0E">
      <w:pPr>
        <w:ind w:left="1224" w:hanging="1224"/>
        <w:rPr>
          <w:rFonts w:ascii="Palatino" w:hAnsi="Palatino"/>
          <w:b/>
          <w:bCs/>
          <w:color w:val="262626"/>
        </w:rPr>
      </w:pPr>
      <w:r w:rsidRPr="004B03F0">
        <w:rPr>
          <w:rFonts w:ascii="Palatino" w:hAnsi="Palatino"/>
          <w:b/>
          <w:bCs/>
          <w:color w:val="262626"/>
        </w:rPr>
        <w:t>Theses Advised</w:t>
      </w:r>
    </w:p>
    <w:p w14:paraId="542AA1D1" w14:textId="77777777" w:rsidR="00C16C0E" w:rsidRPr="004B03F0" w:rsidRDefault="00C16C0E" w:rsidP="00C16C0E">
      <w:pPr>
        <w:ind w:left="1224" w:hanging="1224"/>
        <w:rPr>
          <w:rFonts w:ascii="Palatino" w:hAnsi="Palatino"/>
          <w:color w:val="262626"/>
        </w:rPr>
      </w:pPr>
    </w:p>
    <w:p w14:paraId="04975C9B" w14:textId="7101113B" w:rsidR="00010411" w:rsidRDefault="00010411" w:rsidP="00C16C0E">
      <w:pPr>
        <w:ind w:left="1224" w:hanging="1224"/>
        <w:rPr>
          <w:rFonts w:ascii="Palatino" w:hAnsi="Palatino"/>
          <w:color w:val="262626"/>
        </w:rPr>
      </w:pPr>
      <w:r>
        <w:rPr>
          <w:rFonts w:ascii="Palatino" w:hAnsi="Palatino"/>
          <w:color w:val="262626"/>
        </w:rPr>
        <w:t>2025</w:t>
      </w:r>
      <w:r>
        <w:rPr>
          <w:rFonts w:ascii="Palatino" w:hAnsi="Palatino"/>
          <w:color w:val="262626"/>
        </w:rPr>
        <w:tab/>
        <w:t xml:space="preserve">Danielle Payne, “University of Pittsburgh Gamelan: A Digital Exhibit,” </w:t>
      </w:r>
      <w:r w:rsidRPr="004B03F0">
        <w:rPr>
          <w:rFonts w:ascii="Palatino" w:hAnsi="Palatino"/>
          <w:color w:val="262626"/>
        </w:rPr>
        <w:t>Undergraduate Senior Capstone Project, Department of Music, University of Pittsburgh.</w:t>
      </w:r>
    </w:p>
    <w:p w14:paraId="4B629798" w14:textId="77777777" w:rsidR="00010411" w:rsidRDefault="00010411" w:rsidP="00C16C0E">
      <w:pPr>
        <w:ind w:left="1224" w:hanging="1224"/>
        <w:rPr>
          <w:rFonts w:ascii="Palatino" w:hAnsi="Palatino"/>
          <w:color w:val="262626"/>
        </w:rPr>
      </w:pPr>
    </w:p>
    <w:p w14:paraId="272A63B1" w14:textId="3DC861F4" w:rsidR="00ED1AD9" w:rsidRPr="004B03F0" w:rsidRDefault="00ED1AD9" w:rsidP="00C16C0E">
      <w:pPr>
        <w:ind w:left="1224" w:hanging="1224"/>
        <w:rPr>
          <w:rFonts w:ascii="Palatino" w:hAnsi="Palatino"/>
          <w:color w:val="262626"/>
        </w:rPr>
      </w:pPr>
      <w:r w:rsidRPr="004B03F0">
        <w:rPr>
          <w:rFonts w:ascii="Palatino" w:hAnsi="Palatino"/>
          <w:color w:val="262626"/>
        </w:rPr>
        <w:t>2024</w:t>
      </w:r>
      <w:r w:rsidRPr="004B03F0">
        <w:rPr>
          <w:rFonts w:ascii="Palatino" w:hAnsi="Palatino"/>
          <w:color w:val="262626"/>
        </w:rPr>
        <w:tab/>
        <w:t>Joseph Stuter,</w:t>
      </w:r>
      <w:r w:rsidR="0011708D" w:rsidRPr="004B03F0">
        <w:rPr>
          <w:rFonts w:ascii="Palatino" w:hAnsi="Palatino"/>
          <w:color w:val="262626"/>
        </w:rPr>
        <w:t xml:space="preserve"> “Sounds of The Salt: Cultural Ambiguity in the Music of </w:t>
      </w:r>
      <w:r w:rsidR="0011708D" w:rsidRPr="004B03F0">
        <w:rPr>
          <w:rFonts w:ascii="Palatino" w:hAnsi="Palatino"/>
          <w:i/>
          <w:iCs/>
          <w:color w:val="262626"/>
        </w:rPr>
        <w:t>Dandara</w:t>
      </w:r>
      <w:r w:rsidR="0011708D" w:rsidRPr="004B03F0">
        <w:rPr>
          <w:rFonts w:ascii="Palatino" w:hAnsi="Palatino"/>
          <w:color w:val="262626"/>
        </w:rPr>
        <w:t>”</w:t>
      </w:r>
      <w:r w:rsidRPr="004B03F0">
        <w:rPr>
          <w:rFonts w:ascii="Palatino" w:hAnsi="Palatino"/>
          <w:color w:val="262626"/>
        </w:rPr>
        <w:t>, Undergraduate Senior Capstone Project, Department of Music, University of Pittsburgh.</w:t>
      </w:r>
    </w:p>
    <w:p w14:paraId="3869587A" w14:textId="77777777" w:rsidR="00ED1AD9" w:rsidRPr="004B03F0" w:rsidRDefault="00ED1AD9" w:rsidP="00C16C0E">
      <w:pPr>
        <w:ind w:left="1224" w:hanging="1224"/>
        <w:rPr>
          <w:rFonts w:ascii="Palatino" w:hAnsi="Palatino"/>
          <w:color w:val="262626"/>
        </w:rPr>
      </w:pPr>
    </w:p>
    <w:p w14:paraId="317873C9" w14:textId="203F533F" w:rsidR="000F3118" w:rsidRPr="004B03F0" w:rsidRDefault="000F3118" w:rsidP="00C16C0E">
      <w:pPr>
        <w:ind w:left="1224" w:hanging="1224"/>
        <w:rPr>
          <w:rFonts w:ascii="Palatino" w:hAnsi="Palatino"/>
          <w:color w:val="262626"/>
        </w:rPr>
      </w:pPr>
      <w:r w:rsidRPr="004B03F0">
        <w:rPr>
          <w:rFonts w:ascii="Palatino" w:hAnsi="Palatino"/>
          <w:color w:val="262626"/>
        </w:rPr>
        <w:t>2022</w:t>
      </w:r>
      <w:r w:rsidRPr="004B03F0">
        <w:rPr>
          <w:rFonts w:ascii="Palatino" w:hAnsi="Palatino"/>
          <w:color w:val="262626"/>
        </w:rPr>
        <w:tab/>
        <w:t>Char Pyle, “Exploring Folk Songs of the British Isles through Punk Rock,” Undergraduate Senior Capstone Project, Department of Music, University of Pittsburgh.</w:t>
      </w:r>
    </w:p>
    <w:p w14:paraId="694D2C89" w14:textId="77777777" w:rsidR="000F3118" w:rsidRPr="004B03F0" w:rsidRDefault="000F3118" w:rsidP="00C16C0E">
      <w:pPr>
        <w:ind w:left="1224" w:hanging="1224"/>
        <w:rPr>
          <w:rFonts w:ascii="Palatino" w:hAnsi="Palatino"/>
          <w:color w:val="262626"/>
        </w:rPr>
      </w:pPr>
    </w:p>
    <w:p w14:paraId="67DEB7A1" w14:textId="74FEAD59" w:rsidR="00762CB3" w:rsidRPr="004B03F0" w:rsidRDefault="00FD2D29" w:rsidP="00C16C0E">
      <w:pPr>
        <w:ind w:left="1224" w:hanging="1224"/>
        <w:rPr>
          <w:rFonts w:ascii="Palatino" w:hAnsi="Palatino"/>
          <w:color w:val="262626"/>
        </w:rPr>
      </w:pPr>
      <w:r w:rsidRPr="004B03F0">
        <w:rPr>
          <w:rFonts w:ascii="Palatino" w:hAnsi="Palatino"/>
          <w:color w:val="262626"/>
        </w:rPr>
        <w:t>2021</w:t>
      </w:r>
      <w:r w:rsidR="00762CB3" w:rsidRPr="004B03F0">
        <w:rPr>
          <w:rFonts w:ascii="Palatino" w:hAnsi="Palatino"/>
          <w:color w:val="262626"/>
        </w:rPr>
        <w:tab/>
        <w:t>Juli</w:t>
      </w:r>
      <w:r w:rsidR="006F1933" w:rsidRPr="004B03F0">
        <w:rPr>
          <w:rFonts w:ascii="Palatino" w:hAnsi="Palatino"/>
          <w:color w:val="262626"/>
        </w:rPr>
        <w:t>e</w:t>
      </w:r>
      <w:r w:rsidR="00762CB3" w:rsidRPr="004B03F0">
        <w:rPr>
          <w:rFonts w:ascii="Palatino" w:hAnsi="Palatino"/>
          <w:color w:val="262626"/>
        </w:rPr>
        <w:t xml:space="preserve"> Wachtal, “</w:t>
      </w:r>
      <w:r w:rsidR="00C27A57" w:rsidRPr="004B03F0">
        <w:rPr>
          <w:rFonts w:ascii="Palatino" w:hAnsi="Palatino"/>
          <w:color w:val="262626"/>
        </w:rPr>
        <w:t>Pedagogical Practices of</w:t>
      </w:r>
      <w:r w:rsidR="00762CB3" w:rsidRPr="004B03F0">
        <w:rPr>
          <w:rFonts w:ascii="Palatino" w:hAnsi="Palatino"/>
          <w:color w:val="262626"/>
        </w:rPr>
        <w:t xml:space="preserve"> University Gamelan Ensembles,” </w:t>
      </w:r>
      <w:r w:rsidR="006F1933" w:rsidRPr="004B03F0">
        <w:rPr>
          <w:rFonts w:ascii="Palatino" w:hAnsi="Palatino"/>
          <w:color w:val="262626"/>
        </w:rPr>
        <w:t>U</w:t>
      </w:r>
      <w:r w:rsidR="00762CB3" w:rsidRPr="004B03F0">
        <w:rPr>
          <w:rFonts w:ascii="Palatino" w:hAnsi="Palatino"/>
          <w:color w:val="262626"/>
        </w:rPr>
        <w:t xml:space="preserve">ndergraduate </w:t>
      </w:r>
      <w:r w:rsidR="006F1933" w:rsidRPr="004B03F0">
        <w:rPr>
          <w:rFonts w:ascii="Palatino" w:hAnsi="Palatino"/>
          <w:color w:val="262626"/>
        </w:rPr>
        <w:t>S</w:t>
      </w:r>
      <w:r w:rsidR="00762CB3" w:rsidRPr="004B03F0">
        <w:rPr>
          <w:rFonts w:ascii="Palatino" w:hAnsi="Palatino"/>
          <w:color w:val="262626"/>
        </w:rPr>
        <w:t xml:space="preserve">enior </w:t>
      </w:r>
      <w:r w:rsidR="006F1933" w:rsidRPr="004B03F0">
        <w:rPr>
          <w:rFonts w:ascii="Palatino" w:hAnsi="Palatino"/>
          <w:color w:val="262626"/>
        </w:rPr>
        <w:t>T</w:t>
      </w:r>
      <w:r w:rsidR="00762CB3" w:rsidRPr="004B03F0">
        <w:rPr>
          <w:rFonts w:ascii="Palatino" w:hAnsi="Palatino"/>
          <w:color w:val="262626"/>
        </w:rPr>
        <w:t>hesis,</w:t>
      </w:r>
      <w:r w:rsidR="006F1933" w:rsidRPr="004B03F0">
        <w:rPr>
          <w:rFonts w:ascii="Palatino" w:hAnsi="Palatino"/>
          <w:color w:val="262626"/>
        </w:rPr>
        <w:t xml:space="preserve"> Department of Music,</w:t>
      </w:r>
      <w:r w:rsidR="00762CB3" w:rsidRPr="004B03F0">
        <w:rPr>
          <w:rFonts w:ascii="Palatino" w:hAnsi="Palatino"/>
          <w:color w:val="262626"/>
        </w:rPr>
        <w:t xml:space="preserve"> University of Pittsburgh.</w:t>
      </w:r>
    </w:p>
    <w:p w14:paraId="7926E2FA" w14:textId="77777777" w:rsidR="00762CB3" w:rsidRPr="004B03F0" w:rsidRDefault="00762CB3" w:rsidP="00C16C0E">
      <w:pPr>
        <w:ind w:left="1224" w:hanging="1224"/>
        <w:rPr>
          <w:rFonts w:ascii="Palatino" w:hAnsi="Palatino"/>
          <w:color w:val="262626"/>
        </w:rPr>
      </w:pPr>
    </w:p>
    <w:p w14:paraId="028EBAC0" w14:textId="71714FC1" w:rsidR="00C16C0E" w:rsidRPr="004B03F0" w:rsidRDefault="00C16C0E" w:rsidP="00C16C0E">
      <w:pPr>
        <w:ind w:left="1224" w:hanging="1224"/>
        <w:rPr>
          <w:rFonts w:ascii="Palatino" w:hAnsi="Palatino"/>
          <w:color w:val="262626"/>
        </w:rPr>
      </w:pPr>
      <w:r w:rsidRPr="004B03F0">
        <w:rPr>
          <w:rFonts w:ascii="Palatino" w:hAnsi="Palatino"/>
          <w:color w:val="262626"/>
        </w:rPr>
        <w:lastRenderedPageBreak/>
        <w:t>2020</w:t>
      </w:r>
      <w:r w:rsidRPr="004B03F0">
        <w:rPr>
          <w:rFonts w:ascii="Palatino" w:hAnsi="Palatino"/>
          <w:color w:val="262626"/>
        </w:rPr>
        <w:tab/>
        <w:t xml:space="preserve">Lillian Turner, “Mark O’Connor Bot: Recurrent Neural Net Generation of Texas-Style Fiddling,” </w:t>
      </w:r>
      <w:r w:rsidR="006F1933" w:rsidRPr="004B03F0">
        <w:rPr>
          <w:rFonts w:ascii="Palatino" w:hAnsi="Palatino"/>
          <w:color w:val="262626"/>
        </w:rPr>
        <w:t>U</w:t>
      </w:r>
      <w:r w:rsidRPr="004B03F0">
        <w:rPr>
          <w:rFonts w:ascii="Palatino" w:hAnsi="Palatino"/>
          <w:color w:val="262626"/>
        </w:rPr>
        <w:t xml:space="preserve">ndergraduate </w:t>
      </w:r>
      <w:r w:rsidR="00FD2D29" w:rsidRPr="004B03F0">
        <w:rPr>
          <w:rFonts w:ascii="Palatino" w:hAnsi="Palatino"/>
          <w:color w:val="262626"/>
        </w:rPr>
        <w:t xml:space="preserve">Honors </w:t>
      </w:r>
      <w:r w:rsidR="006F1933" w:rsidRPr="004B03F0">
        <w:rPr>
          <w:rFonts w:ascii="Palatino" w:hAnsi="Palatino"/>
          <w:color w:val="262626"/>
        </w:rPr>
        <w:t>T</w:t>
      </w:r>
      <w:r w:rsidRPr="004B03F0">
        <w:rPr>
          <w:rFonts w:ascii="Palatino" w:hAnsi="Palatino"/>
          <w:color w:val="262626"/>
        </w:rPr>
        <w:t xml:space="preserve">hesis, </w:t>
      </w:r>
      <w:r w:rsidR="006F1933" w:rsidRPr="004B03F0">
        <w:rPr>
          <w:rFonts w:ascii="Palatino" w:hAnsi="Palatino"/>
          <w:color w:val="262626"/>
        </w:rPr>
        <w:t xml:space="preserve">Department of Music </w:t>
      </w:r>
      <w:r w:rsidRPr="004B03F0">
        <w:rPr>
          <w:rFonts w:ascii="Palatino" w:hAnsi="Palatino"/>
          <w:color w:val="262626"/>
        </w:rPr>
        <w:t>University of Pittsburgh</w:t>
      </w:r>
      <w:r w:rsidR="00762CB3" w:rsidRPr="004B03F0">
        <w:rPr>
          <w:rFonts w:ascii="Palatino" w:hAnsi="Palatino"/>
          <w:color w:val="262626"/>
        </w:rPr>
        <w:t>.</w:t>
      </w:r>
    </w:p>
    <w:p w14:paraId="389F19D6" w14:textId="1630866D" w:rsidR="00C16C0E" w:rsidRPr="004B03F0" w:rsidRDefault="00C16C0E" w:rsidP="00C16C0E">
      <w:pPr>
        <w:ind w:left="1224" w:hanging="1224"/>
        <w:rPr>
          <w:rFonts w:ascii="Palatino" w:hAnsi="Palatino"/>
          <w:color w:val="262626"/>
        </w:rPr>
      </w:pPr>
    </w:p>
    <w:p w14:paraId="5EA1B772" w14:textId="5F194C9C" w:rsidR="00651760" w:rsidRPr="004B03F0" w:rsidRDefault="00651760" w:rsidP="00C16C0E">
      <w:pPr>
        <w:ind w:left="1224" w:hanging="1224"/>
        <w:rPr>
          <w:rFonts w:ascii="Palatino" w:hAnsi="Palatino"/>
          <w:b/>
          <w:bCs/>
          <w:color w:val="262626"/>
        </w:rPr>
      </w:pPr>
      <w:r w:rsidRPr="004B03F0">
        <w:rPr>
          <w:rFonts w:ascii="Palatino" w:hAnsi="Palatino"/>
          <w:b/>
          <w:bCs/>
          <w:color w:val="262626"/>
        </w:rPr>
        <w:t>Directed Research</w:t>
      </w:r>
    </w:p>
    <w:p w14:paraId="689CE173" w14:textId="77777777" w:rsidR="00651760" w:rsidRPr="004B03F0" w:rsidRDefault="00651760" w:rsidP="00C16C0E">
      <w:pPr>
        <w:ind w:left="1224" w:hanging="1224"/>
        <w:rPr>
          <w:rFonts w:ascii="Palatino" w:hAnsi="Palatino"/>
          <w:b/>
          <w:bCs/>
          <w:color w:val="262626"/>
        </w:rPr>
      </w:pPr>
    </w:p>
    <w:p w14:paraId="3AEF6D58" w14:textId="77777777" w:rsidR="0053436C" w:rsidRPr="004B03F0" w:rsidRDefault="0053436C" w:rsidP="0053436C">
      <w:pPr>
        <w:ind w:left="1224" w:hanging="1224"/>
        <w:rPr>
          <w:rFonts w:ascii="Palatino" w:hAnsi="Palatino"/>
          <w:color w:val="262626"/>
        </w:rPr>
      </w:pPr>
      <w:r>
        <w:rPr>
          <w:rFonts w:ascii="Palatino" w:hAnsi="Palatino"/>
          <w:color w:val="262626"/>
        </w:rPr>
        <w:t>2025</w:t>
      </w:r>
      <w:r>
        <w:rPr>
          <w:rFonts w:ascii="Palatino" w:hAnsi="Palatino"/>
          <w:color w:val="262626"/>
        </w:rPr>
        <w:tab/>
        <w:t>Julianna Sergi, “(Re)Wondering Creativity,” Documentary Film Project supported by the Wonder Grant, Center of Creativity, University of Pittsburgh.</w:t>
      </w:r>
    </w:p>
    <w:p w14:paraId="2AD1CEE0" w14:textId="77777777" w:rsidR="0053436C" w:rsidRDefault="0053436C" w:rsidP="00C16C0E">
      <w:pPr>
        <w:ind w:left="1224" w:hanging="1224"/>
        <w:rPr>
          <w:rFonts w:ascii="Palatino" w:hAnsi="Palatino"/>
          <w:color w:val="262626"/>
        </w:rPr>
      </w:pPr>
    </w:p>
    <w:p w14:paraId="4AAF0887" w14:textId="0E42916E" w:rsidR="00C16C0E" w:rsidRDefault="00C16C0E" w:rsidP="00C16C0E">
      <w:pPr>
        <w:ind w:left="1224" w:hanging="1224"/>
        <w:rPr>
          <w:rFonts w:ascii="Palatino" w:hAnsi="Palatino"/>
          <w:color w:val="262626"/>
        </w:rPr>
      </w:pPr>
      <w:r w:rsidRPr="004B03F0">
        <w:rPr>
          <w:rFonts w:ascii="Palatino" w:hAnsi="Palatino"/>
          <w:color w:val="262626"/>
        </w:rPr>
        <w:t>2019</w:t>
      </w:r>
      <w:r w:rsidRPr="004B03F0">
        <w:rPr>
          <w:rFonts w:ascii="Palatino" w:hAnsi="Palatino"/>
          <w:color w:val="262626"/>
        </w:rPr>
        <w:tab/>
        <w:t>Jelena Vorkapich, “The Role of Music in Conflict in Former Yugoslavia,” undergraduate research paper completed in partial fulfillment of scholarship requirements from the Russian and Eastern European Studies Center, University of Pittsburgh.</w:t>
      </w:r>
    </w:p>
    <w:p w14:paraId="036B851F" w14:textId="77777777" w:rsidR="00CE5612" w:rsidRDefault="00CE5612" w:rsidP="00C16C0E">
      <w:pPr>
        <w:ind w:left="1224" w:hanging="1224"/>
        <w:rPr>
          <w:rFonts w:ascii="Palatino" w:hAnsi="Palatino"/>
          <w:color w:val="262626"/>
        </w:rPr>
      </w:pPr>
    </w:p>
    <w:p w14:paraId="6F85D8F2" w14:textId="77777777" w:rsidR="00C16C0E" w:rsidRPr="004B03F0" w:rsidRDefault="00C16C0E" w:rsidP="0053436C">
      <w:pPr>
        <w:rPr>
          <w:rFonts w:ascii="Palatino" w:hAnsi="Palatino"/>
          <w:color w:val="262626"/>
        </w:rPr>
      </w:pPr>
    </w:p>
    <w:p w14:paraId="504931D6" w14:textId="77777777" w:rsidR="00C6215B" w:rsidRPr="004B03F0" w:rsidRDefault="001C4995" w:rsidP="00761C71">
      <w:pPr>
        <w:rPr>
          <w:rFonts w:ascii="Palatino" w:hAnsi="Palatino"/>
          <w:b/>
          <w:color w:val="262626"/>
        </w:rPr>
      </w:pPr>
      <w:r w:rsidRPr="004B03F0">
        <w:rPr>
          <w:rFonts w:ascii="Palatino" w:hAnsi="Palatino"/>
          <w:b/>
          <w:color w:val="262626"/>
        </w:rPr>
        <w:t>As Instructor of Record</w:t>
      </w:r>
      <w:r w:rsidR="002D7C43" w:rsidRPr="004B03F0">
        <w:rPr>
          <w:rFonts w:ascii="Palatino" w:hAnsi="Palatino"/>
          <w:b/>
          <w:color w:val="262626"/>
        </w:rPr>
        <w:t xml:space="preserve"> at Gavilan College</w:t>
      </w:r>
    </w:p>
    <w:p w14:paraId="2309B43D" w14:textId="77777777" w:rsidR="00073303" w:rsidRPr="004B03F0" w:rsidRDefault="00073303" w:rsidP="00761C71">
      <w:pPr>
        <w:rPr>
          <w:rFonts w:ascii="Palatino" w:hAnsi="Palatino"/>
          <w:b/>
          <w:color w:val="262626"/>
        </w:rPr>
      </w:pPr>
    </w:p>
    <w:p w14:paraId="4654454D" w14:textId="77777777" w:rsidR="002D7C43" w:rsidRPr="004B03F0" w:rsidRDefault="002D7C43" w:rsidP="00073303">
      <w:pPr>
        <w:ind w:left="1368" w:hanging="1368"/>
        <w:rPr>
          <w:rFonts w:ascii="Palatino" w:hAnsi="Palatino"/>
          <w:color w:val="262626"/>
        </w:rPr>
      </w:pPr>
      <w:r w:rsidRPr="004B03F0">
        <w:rPr>
          <w:rFonts w:ascii="Palatino" w:hAnsi="Palatino"/>
          <w:color w:val="262626"/>
        </w:rPr>
        <w:t>Beginning Guitar (</w:t>
      </w:r>
      <w:r w:rsidR="00B66CC5" w:rsidRPr="004B03F0">
        <w:rPr>
          <w:rFonts w:ascii="Palatino" w:hAnsi="Palatino"/>
          <w:color w:val="262626"/>
        </w:rPr>
        <w:t xml:space="preserve">Class lessons: </w:t>
      </w:r>
      <w:r w:rsidR="009A069E" w:rsidRPr="004B03F0">
        <w:rPr>
          <w:rFonts w:ascii="Palatino" w:hAnsi="Palatino"/>
          <w:color w:val="262626"/>
        </w:rPr>
        <w:t>Spring 2019</w:t>
      </w:r>
      <w:r w:rsidR="0039758A" w:rsidRPr="004B03F0">
        <w:rPr>
          <w:rFonts w:ascii="Palatino" w:hAnsi="Palatino"/>
          <w:color w:val="262626"/>
        </w:rPr>
        <w:t>)</w:t>
      </w:r>
    </w:p>
    <w:p w14:paraId="00FB7B56" w14:textId="23BB22C4" w:rsidR="0087025B" w:rsidRPr="004B03F0" w:rsidRDefault="00073303" w:rsidP="00696EFE">
      <w:pPr>
        <w:ind w:left="1368" w:hanging="1368"/>
        <w:rPr>
          <w:rFonts w:ascii="Palatino" w:hAnsi="Palatino"/>
          <w:color w:val="262626"/>
        </w:rPr>
      </w:pPr>
      <w:r w:rsidRPr="004B03F0">
        <w:rPr>
          <w:rFonts w:ascii="Palatino" w:hAnsi="Palatino"/>
          <w:color w:val="262626"/>
        </w:rPr>
        <w:t>Intermediate/Advanced</w:t>
      </w:r>
      <w:r w:rsidR="009A069E" w:rsidRPr="004B03F0">
        <w:rPr>
          <w:rFonts w:ascii="Palatino" w:hAnsi="Palatino"/>
          <w:color w:val="262626"/>
        </w:rPr>
        <w:t xml:space="preserve"> </w:t>
      </w:r>
      <w:r w:rsidR="002D7C43" w:rsidRPr="004B03F0">
        <w:rPr>
          <w:rFonts w:ascii="Palatino" w:hAnsi="Palatino"/>
          <w:color w:val="262626"/>
        </w:rPr>
        <w:t>Guitar (</w:t>
      </w:r>
      <w:r w:rsidR="00B66CC5" w:rsidRPr="004B03F0">
        <w:rPr>
          <w:rFonts w:ascii="Palatino" w:hAnsi="Palatino"/>
          <w:color w:val="262626"/>
        </w:rPr>
        <w:t xml:space="preserve">Class lessons: </w:t>
      </w:r>
      <w:r w:rsidR="009A069E" w:rsidRPr="004B03F0">
        <w:rPr>
          <w:rFonts w:ascii="Palatino" w:hAnsi="Palatino"/>
          <w:color w:val="262626"/>
        </w:rPr>
        <w:t>Spring 2019</w:t>
      </w:r>
      <w:r w:rsidR="005528CF" w:rsidRPr="004B03F0">
        <w:rPr>
          <w:rFonts w:ascii="Palatino" w:hAnsi="Palatino"/>
          <w:color w:val="262626"/>
        </w:rPr>
        <w:t>)</w:t>
      </w:r>
    </w:p>
    <w:p w14:paraId="06F4BED1" w14:textId="77777777" w:rsidR="0011708D" w:rsidRPr="004B03F0" w:rsidRDefault="0011708D" w:rsidP="00696EFE">
      <w:pPr>
        <w:ind w:left="1368" w:hanging="1368"/>
        <w:rPr>
          <w:rFonts w:ascii="Palatino" w:hAnsi="Palatino"/>
          <w:color w:val="262626"/>
        </w:rPr>
      </w:pPr>
    </w:p>
    <w:p w14:paraId="793727F0" w14:textId="3851FFA1" w:rsidR="002D7C43" w:rsidRPr="004B03F0" w:rsidRDefault="002D7C43" w:rsidP="00761C71">
      <w:pPr>
        <w:ind w:left="720" w:hanging="720"/>
        <w:rPr>
          <w:rFonts w:ascii="Palatino" w:hAnsi="Palatino"/>
          <w:b/>
          <w:color w:val="262626"/>
        </w:rPr>
      </w:pPr>
      <w:r w:rsidRPr="004B03F0">
        <w:rPr>
          <w:rFonts w:ascii="Palatino" w:hAnsi="Palatino"/>
          <w:b/>
          <w:color w:val="262626"/>
        </w:rPr>
        <w:t>As Instructor of Record at U</w:t>
      </w:r>
      <w:r w:rsidR="009F6C56" w:rsidRPr="004B03F0">
        <w:rPr>
          <w:rFonts w:ascii="Palatino" w:hAnsi="Palatino"/>
          <w:b/>
          <w:color w:val="262626"/>
        </w:rPr>
        <w:t>niversity of California,</w:t>
      </w:r>
      <w:r w:rsidRPr="004B03F0">
        <w:rPr>
          <w:rFonts w:ascii="Palatino" w:hAnsi="Palatino"/>
          <w:b/>
          <w:color w:val="262626"/>
        </w:rPr>
        <w:t xml:space="preserve"> Santa Cruz</w:t>
      </w:r>
    </w:p>
    <w:p w14:paraId="54041A72" w14:textId="77777777" w:rsidR="00073303" w:rsidRPr="004B03F0" w:rsidRDefault="00073303" w:rsidP="00761C71">
      <w:pPr>
        <w:ind w:left="720" w:hanging="720"/>
        <w:rPr>
          <w:rFonts w:ascii="Palatino" w:hAnsi="Palatino"/>
          <w:b/>
          <w:color w:val="262626"/>
        </w:rPr>
      </w:pPr>
    </w:p>
    <w:p w14:paraId="3C7775C9" w14:textId="77777777" w:rsidR="001374D1" w:rsidRPr="004B03F0" w:rsidRDefault="001374D1" w:rsidP="004270E8">
      <w:pPr>
        <w:rPr>
          <w:rFonts w:ascii="Palatino" w:hAnsi="Palatino"/>
          <w:color w:val="262626"/>
        </w:rPr>
      </w:pPr>
      <w:r w:rsidRPr="004B03F0">
        <w:rPr>
          <w:rFonts w:ascii="Palatino" w:hAnsi="Palatino"/>
          <w:color w:val="262626"/>
        </w:rPr>
        <w:t>Introduction to Western Classical Music (</w:t>
      </w:r>
      <w:r w:rsidR="00B66CC5" w:rsidRPr="004B03F0">
        <w:rPr>
          <w:rFonts w:ascii="Palatino" w:hAnsi="Palatino"/>
          <w:color w:val="262626"/>
        </w:rPr>
        <w:t xml:space="preserve">Introductory survey: </w:t>
      </w:r>
      <w:r w:rsidR="009A069E" w:rsidRPr="004B03F0">
        <w:rPr>
          <w:rFonts w:ascii="Palatino" w:hAnsi="Palatino"/>
          <w:color w:val="262626"/>
        </w:rPr>
        <w:t>Fall 2019</w:t>
      </w:r>
      <w:r w:rsidRPr="004B03F0">
        <w:rPr>
          <w:rFonts w:ascii="Palatino" w:hAnsi="Palatino"/>
          <w:color w:val="262626"/>
        </w:rPr>
        <w:t>)</w:t>
      </w:r>
    </w:p>
    <w:p w14:paraId="4DEE68D9" w14:textId="77777777" w:rsidR="00073303" w:rsidRPr="004B03F0" w:rsidRDefault="00712156" w:rsidP="004270E8">
      <w:pPr>
        <w:rPr>
          <w:rFonts w:ascii="Palatino" w:hAnsi="Palatino"/>
          <w:color w:val="262626"/>
        </w:rPr>
      </w:pPr>
      <w:r w:rsidRPr="004B03F0">
        <w:rPr>
          <w:rFonts w:ascii="Palatino" w:hAnsi="Palatino"/>
          <w:color w:val="262626"/>
        </w:rPr>
        <w:t>Beginning West Javanese Gamelan Ensemble (</w:t>
      </w:r>
      <w:r w:rsidR="004270E8" w:rsidRPr="004B03F0">
        <w:rPr>
          <w:rFonts w:ascii="Palatino" w:hAnsi="Palatino"/>
          <w:color w:val="262626"/>
        </w:rPr>
        <w:t>Summer 2018</w:t>
      </w:r>
      <w:r w:rsidRPr="004B03F0">
        <w:rPr>
          <w:rFonts w:ascii="Palatino" w:hAnsi="Palatino"/>
          <w:color w:val="262626"/>
        </w:rPr>
        <w:t>)</w:t>
      </w:r>
    </w:p>
    <w:p w14:paraId="4E393BF3" w14:textId="77777777" w:rsidR="006661EA" w:rsidRPr="004B03F0" w:rsidRDefault="00487D00" w:rsidP="00B66CC5">
      <w:pPr>
        <w:ind w:left="720" w:hanging="720"/>
        <w:rPr>
          <w:rFonts w:ascii="Palatino" w:hAnsi="Palatino"/>
          <w:color w:val="262626"/>
        </w:rPr>
      </w:pPr>
      <w:r w:rsidRPr="004B03F0">
        <w:rPr>
          <w:rFonts w:ascii="Palatino" w:hAnsi="Palatino"/>
          <w:color w:val="262626"/>
        </w:rPr>
        <w:t xml:space="preserve">History of Western </w:t>
      </w:r>
      <w:r w:rsidR="006661EA" w:rsidRPr="004B03F0">
        <w:rPr>
          <w:rFonts w:ascii="Palatino" w:hAnsi="Palatino"/>
          <w:color w:val="262626"/>
        </w:rPr>
        <w:t>Art Music: Romantic and Twentieth Century (</w:t>
      </w:r>
      <w:r w:rsidR="00B66CC5" w:rsidRPr="004B03F0">
        <w:rPr>
          <w:rFonts w:ascii="Palatino" w:hAnsi="Palatino"/>
          <w:color w:val="262626"/>
        </w:rPr>
        <w:t xml:space="preserve">Advanced music history: </w:t>
      </w:r>
      <w:r w:rsidR="00073303" w:rsidRPr="004B03F0">
        <w:rPr>
          <w:rFonts w:ascii="Palatino" w:hAnsi="Palatino"/>
          <w:color w:val="262626"/>
        </w:rPr>
        <w:t xml:space="preserve">Fall 2016, </w:t>
      </w:r>
      <w:r w:rsidR="004270E8" w:rsidRPr="004B03F0">
        <w:rPr>
          <w:rFonts w:ascii="Palatino" w:hAnsi="Palatino"/>
          <w:color w:val="262626"/>
        </w:rPr>
        <w:t>Fall 2017</w:t>
      </w:r>
      <w:r w:rsidR="006661EA" w:rsidRPr="004B03F0">
        <w:rPr>
          <w:rFonts w:ascii="Palatino" w:hAnsi="Palatino"/>
          <w:color w:val="262626"/>
        </w:rPr>
        <w:t>)</w:t>
      </w:r>
    </w:p>
    <w:p w14:paraId="04BDC16E" w14:textId="77777777" w:rsidR="00712156" w:rsidRPr="004B03F0" w:rsidRDefault="00A60FF9" w:rsidP="004270E8">
      <w:pPr>
        <w:rPr>
          <w:rFonts w:ascii="Palatino" w:hAnsi="Palatino"/>
          <w:color w:val="262626"/>
        </w:rPr>
      </w:pPr>
      <w:r w:rsidRPr="004B03F0">
        <w:rPr>
          <w:rFonts w:ascii="Palatino" w:hAnsi="Palatino"/>
          <w:color w:val="262626"/>
        </w:rPr>
        <w:t>Introduction to World Music (</w:t>
      </w:r>
      <w:r w:rsidR="00B66CC5" w:rsidRPr="004B03F0">
        <w:rPr>
          <w:rFonts w:ascii="Palatino" w:hAnsi="Palatino"/>
          <w:color w:val="262626"/>
        </w:rPr>
        <w:t xml:space="preserve">Introductory Survey: </w:t>
      </w:r>
      <w:r w:rsidR="004270E8" w:rsidRPr="004B03F0">
        <w:rPr>
          <w:rFonts w:ascii="Palatino" w:hAnsi="Palatino"/>
          <w:color w:val="262626"/>
        </w:rPr>
        <w:t>Summer 2017</w:t>
      </w:r>
      <w:r w:rsidRPr="004B03F0">
        <w:rPr>
          <w:rFonts w:ascii="Palatino" w:hAnsi="Palatino"/>
          <w:color w:val="262626"/>
        </w:rPr>
        <w:t>)</w:t>
      </w:r>
    </w:p>
    <w:p w14:paraId="7EB25EDE" w14:textId="77777777" w:rsidR="003C4848" w:rsidRPr="004B03F0" w:rsidRDefault="001C4995" w:rsidP="00B66CC5">
      <w:pPr>
        <w:ind w:left="720" w:hanging="720"/>
        <w:rPr>
          <w:rFonts w:ascii="Palatino" w:hAnsi="Palatino"/>
          <w:color w:val="262626"/>
        </w:rPr>
      </w:pPr>
      <w:r w:rsidRPr="004B03F0">
        <w:rPr>
          <w:rFonts w:ascii="Palatino" w:hAnsi="Palatino"/>
          <w:color w:val="262626"/>
        </w:rPr>
        <w:t>Seminar in Experimental Music and Performance Art (</w:t>
      </w:r>
      <w:r w:rsidR="00B66CC5" w:rsidRPr="004B03F0">
        <w:rPr>
          <w:rFonts w:ascii="Palatino" w:hAnsi="Palatino"/>
          <w:color w:val="262626"/>
        </w:rPr>
        <w:t xml:space="preserve">Elementary seminar: </w:t>
      </w:r>
      <w:r w:rsidR="004270E8" w:rsidRPr="004B03F0">
        <w:rPr>
          <w:rFonts w:ascii="Palatino" w:hAnsi="Palatino"/>
          <w:color w:val="262626"/>
        </w:rPr>
        <w:t>Winter 2014</w:t>
      </w:r>
      <w:r w:rsidRPr="004B03F0">
        <w:rPr>
          <w:rFonts w:ascii="Palatino" w:hAnsi="Palatino"/>
          <w:color w:val="262626"/>
        </w:rPr>
        <w:t>)</w:t>
      </w:r>
    </w:p>
    <w:p w14:paraId="1BEE568C" w14:textId="77777777" w:rsidR="00DD02C9" w:rsidRPr="004B03F0" w:rsidRDefault="00DD02C9" w:rsidP="00761C71">
      <w:pPr>
        <w:rPr>
          <w:rFonts w:ascii="Palatino" w:hAnsi="Palatino"/>
          <w:b/>
          <w:color w:val="262626"/>
        </w:rPr>
      </w:pPr>
    </w:p>
    <w:p w14:paraId="217B01EB" w14:textId="77777777" w:rsidR="000D5C35" w:rsidRPr="004B03F0" w:rsidRDefault="001C4995" w:rsidP="00761C71">
      <w:pPr>
        <w:rPr>
          <w:rFonts w:ascii="Palatino" w:hAnsi="Palatino"/>
          <w:b/>
          <w:color w:val="262626"/>
        </w:rPr>
      </w:pPr>
      <w:r w:rsidRPr="004B03F0">
        <w:rPr>
          <w:rFonts w:ascii="Palatino" w:hAnsi="Palatino"/>
          <w:b/>
          <w:color w:val="262626"/>
        </w:rPr>
        <w:t>As Teaching Assistant at Unive</w:t>
      </w:r>
      <w:r w:rsidR="008F27BA" w:rsidRPr="004B03F0">
        <w:rPr>
          <w:rFonts w:ascii="Palatino" w:hAnsi="Palatino"/>
          <w:b/>
          <w:color w:val="262626"/>
        </w:rPr>
        <w:t>rsity of California, Santa Cruz</w:t>
      </w:r>
    </w:p>
    <w:p w14:paraId="07054BAC" w14:textId="77777777" w:rsidR="000D5C35" w:rsidRPr="004B03F0" w:rsidRDefault="000D5C35" w:rsidP="00761C71">
      <w:pPr>
        <w:rPr>
          <w:rFonts w:ascii="Palatino" w:hAnsi="Palatino"/>
          <w:color w:val="262626"/>
        </w:rPr>
      </w:pPr>
    </w:p>
    <w:p w14:paraId="7134BAE8" w14:textId="273624EF" w:rsidR="000D5C35" w:rsidRPr="004B03F0" w:rsidRDefault="000D5C35" w:rsidP="00761C71">
      <w:pPr>
        <w:rPr>
          <w:rFonts w:ascii="Palatino" w:hAnsi="Palatino"/>
          <w:b/>
          <w:bCs/>
          <w:color w:val="262626"/>
        </w:rPr>
      </w:pPr>
      <w:r w:rsidRPr="004B03F0">
        <w:rPr>
          <w:rFonts w:ascii="Palatino" w:hAnsi="Palatino"/>
          <w:b/>
          <w:bCs/>
          <w:color w:val="262626"/>
        </w:rPr>
        <w:t>Ethnomusicology</w:t>
      </w:r>
      <w:r w:rsidR="00F503EA" w:rsidRPr="004B03F0">
        <w:rPr>
          <w:rFonts w:ascii="Palatino" w:hAnsi="Palatino"/>
          <w:b/>
          <w:bCs/>
          <w:color w:val="262626"/>
        </w:rPr>
        <w:t>, Popular Music, and Cultural</w:t>
      </w:r>
      <w:r w:rsidRPr="004B03F0">
        <w:rPr>
          <w:rFonts w:ascii="Palatino" w:hAnsi="Palatino"/>
          <w:b/>
          <w:bCs/>
          <w:color w:val="262626"/>
        </w:rPr>
        <w:t xml:space="preserve"> History</w:t>
      </w:r>
    </w:p>
    <w:p w14:paraId="0EF343AE" w14:textId="77777777" w:rsidR="006D497E" w:rsidRPr="004B03F0" w:rsidRDefault="006D497E" w:rsidP="006D497E">
      <w:pPr>
        <w:rPr>
          <w:rFonts w:ascii="Palatino" w:hAnsi="Palatino"/>
          <w:color w:val="262626"/>
        </w:rPr>
      </w:pPr>
      <w:r w:rsidRPr="004B03F0">
        <w:rPr>
          <w:rFonts w:ascii="Palatino" w:hAnsi="Palatino"/>
          <w:color w:val="262626"/>
        </w:rPr>
        <w:t>Music of India (Spring 2018), Prof. Inderjit Kaur</w:t>
      </w:r>
    </w:p>
    <w:p w14:paraId="2578252E" w14:textId="77777777" w:rsidR="006D497E" w:rsidRPr="004B03F0" w:rsidRDefault="006D497E" w:rsidP="006D497E">
      <w:pPr>
        <w:rPr>
          <w:rFonts w:ascii="Palatino" w:hAnsi="Palatino"/>
          <w:color w:val="262626"/>
        </w:rPr>
      </w:pPr>
      <w:r w:rsidRPr="004B03F0">
        <w:rPr>
          <w:rFonts w:ascii="Palatino" w:hAnsi="Palatino"/>
          <w:color w:val="262626"/>
        </w:rPr>
        <w:t>Music of the Beatles (Summer 2014, Spring 2017), Prof. Lisa Beebe, Prof. Giacomo Fiore</w:t>
      </w:r>
    </w:p>
    <w:p w14:paraId="0D372DAE" w14:textId="77777777" w:rsidR="006D497E" w:rsidRPr="004B03F0" w:rsidRDefault="006D497E" w:rsidP="006D497E">
      <w:pPr>
        <w:rPr>
          <w:rFonts w:ascii="Palatino" w:hAnsi="Palatino"/>
          <w:color w:val="262626"/>
        </w:rPr>
      </w:pPr>
      <w:r w:rsidRPr="004B03F0">
        <w:rPr>
          <w:rFonts w:ascii="Palatino" w:hAnsi="Palatino"/>
          <w:color w:val="262626"/>
        </w:rPr>
        <w:t>Intro to Jazz (Winter 2015), Prof. Karlton Hester</w:t>
      </w:r>
    </w:p>
    <w:p w14:paraId="18E02921" w14:textId="77777777" w:rsidR="006D497E" w:rsidRPr="004B03F0" w:rsidRDefault="006D497E" w:rsidP="006D497E">
      <w:pPr>
        <w:rPr>
          <w:rFonts w:ascii="Palatino" w:hAnsi="Palatino"/>
          <w:color w:val="262626"/>
        </w:rPr>
      </w:pPr>
      <w:r w:rsidRPr="004B03F0">
        <w:rPr>
          <w:rFonts w:ascii="Palatino" w:hAnsi="Palatino"/>
          <w:color w:val="262626"/>
        </w:rPr>
        <w:t>Music of the United States (Spring 2013), Prof. Amy C. Beal</w:t>
      </w:r>
    </w:p>
    <w:p w14:paraId="6A96A450" w14:textId="1E09D1AA" w:rsidR="000D5C35" w:rsidRPr="004B03F0" w:rsidRDefault="000D5C35" w:rsidP="000D5C35">
      <w:pPr>
        <w:rPr>
          <w:rFonts w:ascii="Palatino" w:hAnsi="Palatino"/>
          <w:color w:val="262626"/>
        </w:rPr>
      </w:pPr>
      <w:r w:rsidRPr="004B03F0">
        <w:rPr>
          <w:rFonts w:ascii="Palatino" w:hAnsi="Palatino"/>
          <w:color w:val="262626"/>
        </w:rPr>
        <w:t>American Broadway Musical</w:t>
      </w:r>
      <w:r w:rsidR="00073303" w:rsidRPr="004B03F0">
        <w:rPr>
          <w:rFonts w:ascii="Palatino" w:hAnsi="Palatino"/>
          <w:color w:val="262626"/>
        </w:rPr>
        <w:t xml:space="preserve"> (Winter 2013)</w:t>
      </w:r>
      <w:r w:rsidRPr="004B03F0">
        <w:rPr>
          <w:rFonts w:ascii="Palatino" w:hAnsi="Palatino"/>
          <w:color w:val="262626"/>
        </w:rPr>
        <w:t>, Prof. Fredric Lieberman</w:t>
      </w:r>
    </w:p>
    <w:p w14:paraId="302A7C49" w14:textId="77777777" w:rsidR="000D5C35" w:rsidRPr="004B03F0" w:rsidRDefault="000D5C35" w:rsidP="00761C71">
      <w:pPr>
        <w:rPr>
          <w:rFonts w:ascii="Palatino" w:hAnsi="Palatino"/>
          <w:color w:val="262626"/>
        </w:rPr>
      </w:pPr>
      <w:r w:rsidRPr="004B03F0">
        <w:rPr>
          <w:rFonts w:ascii="Palatino" w:hAnsi="Palatino"/>
          <w:color w:val="262626"/>
        </w:rPr>
        <w:t>History of Electronic Music</w:t>
      </w:r>
      <w:r w:rsidR="00073303" w:rsidRPr="004B03F0">
        <w:rPr>
          <w:rFonts w:ascii="Palatino" w:hAnsi="Palatino"/>
          <w:color w:val="262626"/>
        </w:rPr>
        <w:t xml:space="preserve"> (Fall 2013)</w:t>
      </w:r>
      <w:r w:rsidRPr="004B03F0">
        <w:rPr>
          <w:rFonts w:ascii="Palatino" w:hAnsi="Palatino"/>
          <w:color w:val="262626"/>
        </w:rPr>
        <w:t xml:space="preserve">, Prof. Zachary Watkins </w:t>
      </w:r>
    </w:p>
    <w:p w14:paraId="68EED396" w14:textId="77777777" w:rsidR="006D497E" w:rsidRPr="004B03F0" w:rsidRDefault="006D497E" w:rsidP="006D497E">
      <w:pPr>
        <w:rPr>
          <w:rFonts w:ascii="Palatino" w:hAnsi="Palatino"/>
          <w:color w:val="262626"/>
        </w:rPr>
      </w:pPr>
      <w:r w:rsidRPr="004B03F0">
        <w:rPr>
          <w:rFonts w:ascii="Palatino" w:hAnsi="Palatino"/>
          <w:color w:val="262626"/>
        </w:rPr>
        <w:t>Music of the Silk Road (Spring 2012), Prof. Guilnard Moufarrej</w:t>
      </w:r>
    </w:p>
    <w:p w14:paraId="2D37FDE1" w14:textId="77777777" w:rsidR="006D497E" w:rsidRPr="004B03F0" w:rsidRDefault="006D497E" w:rsidP="006D497E">
      <w:pPr>
        <w:rPr>
          <w:rFonts w:ascii="Palatino" w:hAnsi="Palatino"/>
          <w:color w:val="262626"/>
        </w:rPr>
      </w:pPr>
      <w:r w:rsidRPr="004B03F0">
        <w:rPr>
          <w:rFonts w:ascii="Palatino" w:hAnsi="Palatino"/>
          <w:color w:val="262626"/>
        </w:rPr>
        <w:lastRenderedPageBreak/>
        <w:t>Women and Music in Cross-Cultural Perspective (Fall 2012), Prof. Tanya Merchant</w:t>
      </w:r>
    </w:p>
    <w:p w14:paraId="58137927" w14:textId="77777777" w:rsidR="008E6495" w:rsidRPr="004B03F0" w:rsidRDefault="008E6495" w:rsidP="00761C71">
      <w:pPr>
        <w:rPr>
          <w:rFonts w:ascii="Palatino" w:hAnsi="Palatino"/>
          <w:color w:val="262626"/>
        </w:rPr>
      </w:pPr>
      <w:r w:rsidRPr="004B03F0">
        <w:rPr>
          <w:rFonts w:ascii="Palatino" w:hAnsi="Palatino"/>
          <w:color w:val="262626"/>
        </w:rPr>
        <w:t>Intro to American Popular Music</w:t>
      </w:r>
      <w:r w:rsidR="00BC4A5F" w:rsidRPr="004B03F0">
        <w:rPr>
          <w:rFonts w:ascii="Palatino" w:hAnsi="Palatino"/>
          <w:color w:val="262626"/>
        </w:rPr>
        <w:t xml:space="preserve"> (Fall 2011)</w:t>
      </w:r>
      <w:r w:rsidRPr="004B03F0">
        <w:rPr>
          <w:rFonts w:ascii="Palatino" w:hAnsi="Palatino"/>
          <w:color w:val="262626"/>
        </w:rPr>
        <w:t xml:space="preserve">, Prof. </w:t>
      </w:r>
      <w:r w:rsidR="00B26AA8" w:rsidRPr="004B03F0">
        <w:rPr>
          <w:rFonts w:ascii="Palatino" w:hAnsi="Palatino"/>
          <w:color w:val="262626"/>
        </w:rPr>
        <w:t>Benjamin L. Carson</w:t>
      </w:r>
    </w:p>
    <w:p w14:paraId="1C2664F2" w14:textId="77777777" w:rsidR="00AB6C92" w:rsidRPr="004B03F0" w:rsidRDefault="00AB6C92" w:rsidP="00761C71">
      <w:pPr>
        <w:rPr>
          <w:rFonts w:ascii="Palatino" w:hAnsi="Palatino"/>
          <w:color w:val="262626"/>
        </w:rPr>
      </w:pPr>
    </w:p>
    <w:p w14:paraId="0334A66D" w14:textId="77777777" w:rsidR="0079413D" w:rsidRDefault="0079413D" w:rsidP="00761C71">
      <w:pPr>
        <w:rPr>
          <w:rFonts w:ascii="Palatino" w:hAnsi="Palatino"/>
          <w:b/>
          <w:bCs/>
          <w:color w:val="262626"/>
          <w:highlight w:val="yellow"/>
        </w:rPr>
      </w:pPr>
    </w:p>
    <w:p w14:paraId="07D13328" w14:textId="195F971B" w:rsidR="000D5C35" w:rsidRPr="00FB36E2" w:rsidRDefault="000D5C35" w:rsidP="00761C71">
      <w:pPr>
        <w:rPr>
          <w:rFonts w:ascii="Palatino" w:hAnsi="Palatino"/>
          <w:b/>
          <w:bCs/>
          <w:color w:val="262626"/>
        </w:rPr>
      </w:pPr>
      <w:r w:rsidRPr="00FB36E2">
        <w:rPr>
          <w:rFonts w:ascii="Palatino" w:hAnsi="Palatino"/>
          <w:b/>
          <w:bCs/>
          <w:color w:val="262626"/>
        </w:rPr>
        <w:t>Music Theory</w:t>
      </w:r>
    </w:p>
    <w:p w14:paraId="7FA44CC9" w14:textId="77777777" w:rsidR="006D497E" w:rsidRPr="00FB36E2" w:rsidRDefault="000D5C35" w:rsidP="000D5C35">
      <w:pPr>
        <w:rPr>
          <w:rFonts w:ascii="Palatino" w:hAnsi="Palatino"/>
          <w:color w:val="262626"/>
        </w:rPr>
      </w:pPr>
      <w:r w:rsidRPr="00FB36E2">
        <w:rPr>
          <w:rFonts w:ascii="Palatino" w:hAnsi="Palatino"/>
          <w:color w:val="262626"/>
        </w:rPr>
        <w:t>Beginning Improvisation Theory</w:t>
      </w:r>
      <w:r w:rsidR="00BC4A5F" w:rsidRPr="00FB36E2">
        <w:rPr>
          <w:rFonts w:ascii="Palatino" w:hAnsi="Palatino"/>
          <w:color w:val="262626"/>
        </w:rPr>
        <w:t xml:space="preserve"> (Fall 2015)</w:t>
      </w:r>
      <w:r w:rsidRPr="00FB36E2">
        <w:rPr>
          <w:rFonts w:ascii="Palatino" w:hAnsi="Palatino"/>
          <w:color w:val="262626"/>
        </w:rPr>
        <w:t>, Prof. Karlton Hester</w:t>
      </w:r>
    </w:p>
    <w:p w14:paraId="5D22B141" w14:textId="77777777" w:rsidR="001C4995" w:rsidRPr="00FB36E2" w:rsidRDefault="001C4995" w:rsidP="00761C71">
      <w:pPr>
        <w:rPr>
          <w:rFonts w:ascii="Palatino" w:hAnsi="Palatino"/>
          <w:color w:val="262626"/>
        </w:rPr>
      </w:pPr>
      <w:r w:rsidRPr="00FB36E2">
        <w:rPr>
          <w:rFonts w:ascii="Palatino" w:hAnsi="Palatino"/>
          <w:color w:val="262626"/>
        </w:rPr>
        <w:t>Beginning Theory and Musicianship</w:t>
      </w:r>
      <w:r w:rsidR="00073303" w:rsidRPr="00FB36E2">
        <w:rPr>
          <w:rFonts w:ascii="Palatino" w:hAnsi="Palatino"/>
          <w:color w:val="262626"/>
        </w:rPr>
        <w:t xml:space="preserve"> (Spring 2014)</w:t>
      </w:r>
      <w:r w:rsidRPr="00FB36E2">
        <w:rPr>
          <w:rFonts w:ascii="Palatino" w:hAnsi="Palatino"/>
          <w:color w:val="262626"/>
        </w:rPr>
        <w:t>, Prof. Hi Kyung Kim</w:t>
      </w:r>
    </w:p>
    <w:p w14:paraId="16F6FCBB" w14:textId="77777777" w:rsidR="006D497E" w:rsidRPr="00FB36E2" w:rsidRDefault="006D497E" w:rsidP="00761C71">
      <w:pPr>
        <w:rPr>
          <w:rFonts w:ascii="Palatino" w:hAnsi="Palatino"/>
          <w:color w:val="262626"/>
        </w:rPr>
      </w:pPr>
      <w:r w:rsidRPr="00FB36E2">
        <w:rPr>
          <w:rFonts w:ascii="Palatino" w:hAnsi="Palatino"/>
          <w:color w:val="262626"/>
        </w:rPr>
        <w:t>American Popular Song (Winter 2014), Prof. Benjamin L. Carson</w:t>
      </w:r>
    </w:p>
    <w:p w14:paraId="1C4A5DEA" w14:textId="77777777" w:rsidR="001C4995" w:rsidRPr="00FB36E2" w:rsidRDefault="001C4995" w:rsidP="00761C71">
      <w:pPr>
        <w:rPr>
          <w:rFonts w:ascii="Palatino" w:hAnsi="Palatino"/>
          <w:color w:val="262626"/>
        </w:rPr>
      </w:pPr>
      <w:r w:rsidRPr="00FB36E2">
        <w:rPr>
          <w:rFonts w:ascii="Palatino" w:hAnsi="Palatino"/>
          <w:color w:val="262626"/>
        </w:rPr>
        <w:t>Theory and Musicianship</w:t>
      </w:r>
      <w:r w:rsidR="004270E8" w:rsidRPr="00FB36E2">
        <w:rPr>
          <w:rFonts w:ascii="Palatino" w:hAnsi="Palatino"/>
          <w:color w:val="262626"/>
        </w:rPr>
        <w:t xml:space="preserve"> I</w:t>
      </w:r>
      <w:r w:rsidR="00073303" w:rsidRPr="00FB36E2">
        <w:rPr>
          <w:rFonts w:ascii="Palatino" w:hAnsi="Palatino"/>
          <w:color w:val="262626"/>
        </w:rPr>
        <w:t xml:space="preserve"> (Fall 2012, 2013)</w:t>
      </w:r>
      <w:r w:rsidRPr="00FB36E2">
        <w:rPr>
          <w:rFonts w:ascii="Palatino" w:hAnsi="Palatino"/>
          <w:color w:val="262626"/>
        </w:rPr>
        <w:t>, Prof. Anatole Leikin</w:t>
      </w:r>
    </w:p>
    <w:p w14:paraId="6C019486" w14:textId="77777777" w:rsidR="001C4995" w:rsidRPr="00FB36E2" w:rsidRDefault="001C4995" w:rsidP="00761C71">
      <w:pPr>
        <w:rPr>
          <w:rFonts w:ascii="Palatino" w:hAnsi="Palatino"/>
          <w:color w:val="262626"/>
        </w:rPr>
      </w:pPr>
      <w:r w:rsidRPr="00FB36E2">
        <w:rPr>
          <w:rFonts w:ascii="Palatino" w:hAnsi="Palatino"/>
          <w:color w:val="262626"/>
        </w:rPr>
        <w:t>Theory and Musicianship</w:t>
      </w:r>
      <w:r w:rsidR="004270E8" w:rsidRPr="00FB36E2">
        <w:rPr>
          <w:rFonts w:ascii="Palatino" w:hAnsi="Palatino"/>
          <w:color w:val="262626"/>
        </w:rPr>
        <w:t xml:space="preserve"> II</w:t>
      </w:r>
      <w:r w:rsidR="00073303" w:rsidRPr="00FB36E2">
        <w:rPr>
          <w:rFonts w:ascii="Palatino" w:hAnsi="Palatino"/>
          <w:color w:val="262626"/>
        </w:rPr>
        <w:t xml:space="preserve"> (</w:t>
      </w:r>
      <w:r w:rsidR="006D497E" w:rsidRPr="00FB36E2">
        <w:rPr>
          <w:rFonts w:ascii="Palatino" w:hAnsi="Palatino"/>
          <w:color w:val="262626"/>
        </w:rPr>
        <w:t xml:space="preserve">Winter 2012, </w:t>
      </w:r>
      <w:r w:rsidR="00073303" w:rsidRPr="00FB36E2">
        <w:rPr>
          <w:rFonts w:ascii="Palatino" w:hAnsi="Palatino"/>
          <w:color w:val="262626"/>
        </w:rPr>
        <w:t>Winter 2013)</w:t>
      </w:r>
      <w:r w:rsidRPr="00FB36E2">
        <w:rPr>
          <w:rFonts w:ascii="Palatino" w:hAnsi="Palatino"/>
          <w:color w:val="262626"/>
        </w:rPr>
        <w:t>, Prof. Anatole Leikin</w:t>
      </w:r>
    </w:p>
    <w:p w14:paraId="13ABD391" w14:textId="77777777" w:rsidR="001C4995" w:rsidRPr="00FB36E2" w:rsidRDefault="001C4995" w:rsidP="00761C71">
      <w:pPr>
        <w:rPr>
          <w:rFonts w:ascii="Palatino" w:hAnsi="Palatino"/>
          <w:color w:val="262626"/>
        </w:rPr>
      </w:pPr>
      <w:r w:rsidRPr="00FB36E2">
        <w:rPr>
          <w:rFonts w:ascii="Palatino" w:hAnsi="Palatino"/>
          <w:color w:val="262626"/>
        </w:rPr>
        <w:t>Theory and Musicianship</w:t>
      </w:r>
      <w:r w:rsidR="004270E8" w:rsidRPr="00FB36E2">
        <w:rPr>
          <w:rFonts w:ascii="Palatino" w:hAnsi="Palatino"/>
          <w:color w:val="262626"/>
        </w:rPr>
        <w:t xml:space="preserve"> III</w:t>
      </w:r>
      <w:r w:rsidR="00073303" w:rsidRPr="00FB36E2">
        <w:rPr>
          <w:rFonts w:ascii="Palatino" w:hAnsi="Palatino"/>
          <w:color w:val="262626"/>
        </w:rPr>
        <w:t xml:space="preserve"> (Spring </w:t>
      </w:r>
      <w:r w:rsidR="006D497E" w:rsidRPr="00FB36E2">
        <w:rPr>
          <w:rFonts w:ascii="Palatino" w:hAnsi="Palatino"/>
          <w:color w:val="262626"/>
        </w:rPr>
        <w:t xml:space="preserve">2012, </w:t>
      </w:r>
      <w:r w:rsidR="00073303" w:rsidRPr="00FB36E2">
        <w:rPr>
          <w:rFonts w:ascii="Palatino" w:hAnsi="Palatino"/>
          <w:color w:val="262626"/>
        </w:rPr>
        <w:t xml:space="preserve">2013, </w:t>
      </w:r>
      <w:r w:rsidR="00BC4A5F" w:rsidRPr="00FB36E2">
        <w:rPr>
          <w:rFonts w:ascii="Palatino" w:hAnsi="Palatino"/>
          <w:color w:val="262626"/>
        </w:rPr>
        <w:t>2014, 2015</w:t>
      </w:r>
      <w:r w:rsidR="00073303" w:rsidRPr="00FB36E2">
        <w:rPr>
          <w:rFonts w:ascii="Palatino" w:hAnsi="Palatino"/>
          <w:color w:val="262626"/>
        </w:rPr>
        <w:t>)</w:t>
      </w:r>
      <w:r w:rsidRPr="00FB36E2">
        <w:rPr>
          <w:rFonts w:ascii="Palatino" w:hAnsi="Palatino"/>
          <w:color w:val="262626"/>
        </w:rPr>
        <w:t>, Prof. Prof. Anatole Leikin</w:t>
      </w:r>
    </w:p>
    <w:p w14:paraId="41E010F5" w14:textId="77777777" w:rsidR="004270E8" w:rsidRPr="00FB36E2" w:rsidRDefault="004270E8" w:rsidP="00761C71">
      <w:pPr>
        <w:rPr>
          <w:rFonts w:ascii="Palatino" w:hAnsi="Palatino"/>
          <w:color w:val="262626"/>
        </w:rPr>
      </w:pPr>
      <w:r w:rsidRPr="00FB36E2">
        <w:rPr>
          <w:rFonts w:ascii="Palatino" w:hAnsi="Palatino"/>
          <w:color w:val="262626"/>
        </w:rPr>
        <w:t>Theoretical Practices in American Music</w:t>
      </w:r>
      <w:r w:rsidR="00073303" w:rsidRPr="00FB36E2">
        <w:rPr>
          <w:rFonts w:ascii="Palatino" w:hAnsi="Palatino"/>
          <w:color w:val="262626"/>
        </w:rPr>
        <w:t xml:space="preserve"> (Winter 2012)</w:t>
      </w:r>
      <w:r w:rsidRPr="00FB36E2">
        <w:rPr>
          <w:rFonts w:ascii="Palatino" w:hAnsi="Palatino"/>
          <w:color w:val="262626"/>
        </w:rPr>
        <w:t xml:space="preserve"> Prof. Larry Polansky</w:t>
      </w:r>
    </w:p>
    <w:p w14:paraId="4BF75215" w14:textId="77777777" w:rsidR="006D497E" w:rsidRPr="004B03F0" w:rsidRDefault="006D497E" w:rsidP="006D497E">
      <w:pPr>
        <w:rPr>
          <w:rFonts w:ascii="Palatino" w:hAnsi="Palatino"/>
          <w:color w:val="262626"/>
        </w:rPr>
      </w:pPr>
      <w:r w:rsidRPr="00FB36E2">
        <w:rPr>
          <w:rFonts w:ascii="Palatino" w:hAnsi="Palatino"/>
          <w:color w:val="262626"/>
        </w:rPr>
        <w:t>Advance Theory and Musicianship (Fall 2011), Prof. Benjamin L. Carson</w:t>
      </w:r>
    </w:p>
    <w:p w14:paraId="2A641E80" w14:textId="77777777" w:rsidR="000B362A" w:rsidRPr="004B03F0" w:rsidRDefault="000B362A" w:rsidP="00761C71">
      <w:pPr>
        <w:rPr>
          <w:rFonts w:ascii="Palatino" w:hAnsi="Palatino"/>
          <w:color w:val="262626"/>
        </w:rPr>
      </w:pPr>
    </w:p>
    <w:p w14:paraId="3A879202" w14:textId="77777777" w:rsidR="000D5C35" w:rsidRPr="004B03F0" w:rsidRDefault="000D5C35" w:rsidP="000D5C35">
      <w:pPr>
        <w:rPr>
          <w:rFonts w:ascii="Palatino" w:hAnsi="Palatino"/>
          <w:b/>
          <w:bCs/>
          <w:color w:val="262626"/>
        </w:rPr>
      </w:pPr>
      <w:r w:rsidRPr="004B03F0">
        <w:rPr>
          <w:rFonts w:ascii="Palatino" w:hAnsi="Palatino"/>
          <w:b/>
          <w:bCs/>
          <w:color w:val="262626"/>
        </w:rPr>
        <w:t>Ensembles</w:t>
      </w:r>
    </w:p>
    <w:p w14:paraId="5A7B8B59" w14:textId="4C5BACCA" w:rsidR="00333317" w:rsidRPr="004B03F0" w:rsidRDefault="000D5C35" w:rsidP="000D5C35">
      <w:pPr>
        <w:rPr>
          <w:rFonts w:ascii="Palatino" w:hAnsi="Palatino"/>
          <w:color w:val="262626"/>
        </w:rPr>
      </w:pPr>
      <w:r w:rsidRPr="004B03F0">
        <w:rPr>
          <w:rFonts w:ascii="Palatino" w:hAnsi="Palatino"/>
          <w:color w:val="262626"/>
        </w:rPr>
        <w:t>West Javanese Gamelan</w:t>
      </w:r>
      <w:r w:rsidR="00BC4A5F" w:rsidRPr="004B03F0">
        <w:rPr>
          <w:rFonts w:ascii="Palatino" w:hAnsi="Palatino"/>
          <w:color w:val="262626"/>
        </w:rPr>
        <w:t xml:space="preserve"> (2014–2015, Fall 2015)</w:t>
      </w:r>
      <w:r w:rsidRPr="004B03F0">
        <w:rPr>
          <w:rFonts w:ascii="Palatino" w:hAnsi="Palatino"/>
          <w:color w:val="262626"/>
        </w:rPr>
        <w:t xml:space="preserve">, Prof. </w:t>
      </w:r>
      <w:proofErr w:type="spellStart"/>
      <w:r w:rsidRPr="004B03F0">
        <w:rPr>
          <w:rFonts w:ascii="Palatino" w:hAnsi="Palatino"/>
          <w:color w:val="262626"/>
        </w:rPr>
        <w:t>Undang</w:t>
      </w:r>
      <w:proofErr w:type="spellEnd"/>
      <w:r w:rsidRPr="004B03F0">
        <w:rPr>
          <w:rFonts w:ascii="Palatino" w:hAnsi="Palatino"/>
          <w:color w:val="262626"/>
        </w:rPr>
        <w:t xml:space="preserve"> Sumarna</w:t>
      </w:r>
    </w:p>
    <w:p w14:paraId="6A1A4C22" w14:textId="77777777" w:rsidR="0087025B" w:rsidRPr="004B03F0" w:rsidRDefault="0087025B" w:rsidP="00696EFE">
      <w:pPr>
        <w:pBdr>
          <w:bottom w:val="single" w:sz="4" w:space="1" w:color="auto"/>
        </w:pBdr>
        <w:rPr>
          <w:rFonts w:ascii="Palatino" w:hAnsi="Palatino"/>
          <w:b/>
          <w:color w:val="262626"/>
        </w:rPr>
      </w:pPr>
    </w:p>
    <w:p w14:paraId="55FB1117" w14:textId="77777777" w:rsidR="0087025B" w:rsidRPr="004B03F0" w:rsidRDefault="0087025B" w:rsidP="00761C71">
      <w:pPr>
        <w:rPr>
          <w:rFonts w:ascii="Palatino" w:hAnsi="Palatino"/>
          <w:b/>
          <w:color w:val="262626"/>
        </w:rPr>
      </w:pPr>
    </w:p>
    <w:p w14:paraId="482895EB" w14:textId="1013784E" w:rsidR="00BC4A5F" w:rsidRPr="004B03F0" w:rsidRDefault="00BC4A5F" w:rsidP="00761C71">
      <w:pPr>
        <w:rPr>
          <w:rFonts w:ascii="Palatino" w:hAnsi="Palatino"/>
          <w:b/>
          <w:color w:val="262626"/>
        </w:rPr>
      </w:pPr>
      <w:r w:rsidRPr="004B03F0">
        <w:rPr>
          <w:rFonts w:ascii="Palatino" w:hAnsi="Palatino"/>
          <w:b/>
          <w:color w:val="262626"/>
        </w:rPr>
        <w:t>RESEARCH EXPERIENCE</w:t>
      </w:r>
    </w:p>
    <w:p w14:paraId="184772FD" w14:textId="123A584C" w:rsidR="00F503EA" w:rsidRPr="004B03F0" w:rsidRDefault="00F503EA" w:rsidP="00766618">
      <w:pPr>
        <w:rPr>
          <w:rFonts w:ascii="Palatino" w:hAnsi="Palatino"/>
          <w:color w:val="262626"/>
        </w:rPr>
      </w:pPr>
    </w:p>
    <w:p w14:paraId="635A215E" w14:textId="7ED097ED" w:rsidR="00F503EA" w:rsidRPr="004B03F0" w:rsidRDefault="00F503EA" w:rsidP="00F503EA">
      <w:pPr>
        <w:ind w:left="720" w:hanging="720"/>
        <w:rPr>
          <w:rFonts w:ascii="Palatino" w:hAnsi="Palatino"/>
          <w:color w:val="262626"/>
        </w:rPr>
      </w:pPr>
      <w:r w:rsidRPr="004B03F0">
        <w:rPr>
          <w:rFonts w:ascii="Palatino" w:hAnsi="Palatino"/>
          <w:color w:val="262626"/>
        </w:rPr>
        <w:t>2020</w:t>
      </w:r>
      <w:r w:rsidRPr="004B03F0">
        <w:rPr>
          <w:rFonts w:ascii="Palatino" w:hAnsi="Palatino"/>
          <w:color w:val="262626"/>
        </w:rPr>
        <w:tab/>
        <w:t xml:space="preserve">Lead researcher on the project “Ethnomusicology and World Music at Pitt: A Digital Archive Project,” collecting data and materials for interactive website </w:t>
      </w:r>
      <w:r w:rsidR="006F1933" w:rsidRPr="004B03F0">
        <w:rPr>
          <w:rFonts w:ascii="Palatino" w:hAnsi="Palatino"/>
          <w:color w:val="262626"/>
        </w:rPr>
        <w:t>development</w:t>
      </w:r>
      <w:r w:rsidRPr="004B03F0">
        <w:rPr>
          <w:rFonts w:ascii="Palatino" w:hAnsi="Palatino"/>
          <w:color w:val="262626"/>
        </w:rPr>
        <w:t>.</w:t>
      </w:r>
    </w:p>
    <w:p w14:paraId="1F349079" w14:textId="77777777" w:rsidR="00F503EA" w:rsidRPr="004B03F0" w:rsidRDefault="00F503EA" w:rsidP="00766618">
      <w:pPr>
        <w:rPr>
          <w:rFonts w:ascii="Palatino" w:hAnsi="Palatino"/>
          <w:color w:val="262626"/>
        </w:rPr>
      </w:pPr>
    </w:p>
    <w:p w14:paraId="0D82E022" w14:textId="7134F928" w:rsidR="00766618" w:rsidRPr="004B03F0" w:rsidRDefault="00766618" w:rsidP="00766618">
      <w:pPr>
        <w:rPr>
          <w:rFonts w:ascii="Palatino" w:hAnsi="Palatino"/>
          <w:color w:val="262626"/>
        </w:rPr>
      </w:pPr>
      <w:r w:rsidRPr="004B03F0">
        <w:rPr>
          <w:rFonts w:ascii="Palatino" w:hAnsi="Palatino"/>
          <w:color w:val="262626"/>
        </w:rPr>
        <w:t>2015</w:t>
      </w:r>
      <w:r w:rsidRPr="004B03F0">
        <w:rPr>
          <w:rFonts w:ascii="Palatino" w:hAnsi="Palatino"/>
          <w:color w:val="262626"/>
        </w:rPr>
        <w:tab/>
        <w:t>Research Assistant for Larry Polansky to digitize primary source cassette tapes.</w:t>
      </w:r>
    </w:p>
    <w:p w14:paraId="70DD2EAC" w14:textId="77777777" w:rsidR="00766618" w:rsidRPr="004B03F0" w:rsidRDefault="00766618" w:rsidP="00766618">
      <w:pPr>
        <w:rPr>
          <w:rFonts w:ascii="Palatino" w:hAnsi="Palatino"/>
          <w:color w:val="262626"/>
        </w:rPr>
      </w:pPr>
    </w:p>
    <w:p w14:paraId="705470C5" w14:textId="77777777" w:rsidR="00766618" w:rsidRPr="004B03F0" w:rsidRDefault="00766618" w:rsidP="00766618">
      <w:pPr>
        <w:rPr>
          <w:rFonts w:ascii="Palatino" w:hAnsi="Palatino"/>
          <w:color w:val="262626"/>
        </w:rPr>
      </w:pPr>
      <w:r w:rsidRPr="004B03F0">
        <w:rPr>
          <w:rFonts w:ascii="Palatino" w:hAnsi="Palatino"/>
          <w:color w:val="262626"/>
        </w:rPr>
        <w:t>2014a</w:t>
      </w:r>
      <w:r w:rsidRPr="004B03F0">
        <w:rPr>
          <w:rFonts w:ascii="Palatino" w:hAnsi="Palatino"/>
          <w:color w:val="262626"/>
        </w:rPr>
        <w:tab/>
        <w:t>Research Assistant for Nina Treadwell to transcribe ethnographic interviews.</w:t>
      </w:r>
    </w:p>
    <w:p w14:paraId="7277322B" w14:textId="77777777" w:rsidR="00766618" w:rsidRPr="004B03F0" w:rsidRDefault="00766618" w:rsidP="00766618">
      <w:pPr>
        <w:rPr>
          <w:rFonts w:ascii="Palatino" w:hAnsi="Palatino"/>
          <w:color w:val="262626"/>
        </w:rPr>
      </w:pPr>
    </w:p>
    <w:p w14:paraId="61CC9E85" w14:textId="77777777" w:rsidR="00766618" w:rsidRPr="004B03F0" w:rsidRDefault="00766618" w:rsidP="00766618">
      <w:pPr>
        <w:ind w:left="720" w:hanging="720"/>
        <w:rPr>
          <w:rFonts w:ascii="Palatino" w:hAnsi="Palatino"/>
          <w:color w:val="262626"/>
        </w:rPr>
      </w:pPr>
      <w:r w:rsidRPr="004B03F0">
        <w:rPr>
          <w:rFonts w:ascii="Palatino" w:hAnsi="Palatino"/>
          <w:color w:val="262626"/>
        </w:rPr>
        <w:t>2014b</w:t>
      </w:r>
      <w:r w:rsidRPr="004B03F0">
        <w:rPr>
          <w:rFonts w:ascii="Palatino" w:hAnsi="Palatino"/>
          <w:color w:val="262626"/>
        </w:rPr>
        <w:tab/>
        <w:t>Engraved Johanna M. Beyer's Suite for Piano for an edition by Amy C. Beal published by Frog Peak Music, Bey21, 2014.</w:t>
      </w:r>
    </w:p>
    <w:p w14:paraId="01EA3ABF" w14:textId="77777777" w:rsidR="00766618" w:rsidRPr="004B03F0" w:rsidRDefault="00766618" w:rsidP="00766618">
      <w:pPr>
        <w:ind w:left="720" w:hanging="720"/>
        <w:rPr>
          <w:rFonts w:ascii="Palatino" w:hAnsi="Palatino"/>
          <w:color w:val="262626"/>
        </w:rPr>
      </w:pPr>
    </w:p>
    <w:p w14:paraId="68DC1B72" w14:textId="7400911B" w:rsidR="005F6F8D" w:rsidRPr="004B03F0" w:rsidRDefault="00766618" w:rsidP="00D45ADB">
      <w:pPr>
        <w:rPr>
          <w:rFonts w:ascii="Palatino" w:hAnsi="Palatino"/>
          <w:color w:val="262626"/>
        </w:rPr>
      </w:pPr>
      <w:r w:rsidRPr="004B03F0">
        <w:rPr>
          <w:rFonts w:ascii="Palatino" w:hAnsi="Palatino"/>
          <w:color w:val="262626"/>
        </w:rPr>
        <w:t>2014c</w:t>
      </w:r>
      <w:r w:rsidRPr="004B03F0">
        <w:rPr>
          <w:rFonts w:ascii="Palatino" w:hAnsi="Palatino"/>
          <w:color w:val="262626"/>
        </w:rPr>
        <w:tab/>
        <w:t xml:space="preserve">Archival Assistant for the essay "Sonorous and Exquisite Corpses" by James </w:t>
      </w:r>
      <w:r w:rsidRPr="004B03F0">
        <w:rPr>
          <w:rFonts w:ascii="Palatino" w:hAnsi="Palatino"/>
          <w:color w:val="262626"/>
        </w:rPr>
        <w:tab/>
      </w:r>
      <w:r w:rsidRPr="004B03F0">
        <w:rPr>
          <w:rFonts w:ascii="Palatino" w:hAnsi="Palatino"/>
          <w:color w:val="262626"/>
        </w:rPr>
        <w:tab/>
      </w:r>
      <w:r w:rsidRPr="004B03F0">
        <w:rPr>
          <w:rFonts w:ascii="Palatino" w:hAnsi="Palatino"/>
          <w:color w:val="262626"/>
        </w:rPr>
        <w:tab/>
        <w:t xml:space="preserve">Moore, published in John Zorn, ed., </w:t>
      </w:r>
      <w:r w:rsidRPr="004B03F0">
        <w:rPr>
          <w:rFonts w:ascii="Palatino" w:hAnsi="Palatino"/>
          <w:i/>
          <w:color w:val="262626"/>
        </w:rPr>
        <w:t>Arcana VII</w:t>
      </w:r>
      <w:r w:rsidRPr="004B03F0">
        <w:rPr>
          <w:rFonts w:ascii="Palatino" w:hAnsi="Palatino"/>
          <w:color w:val="262626"/>
        </w:rPr>
        <w:t>, 2014.</w:t>
      </w:r>
    </w:p>
    <w:p w14:paraId="3F376CA0" w14:textId="77777777" w:rsidR="008C14A8" w:rsidRPr="004B03F0" w:rsidRDefault="008C14A8" w:rsidP="00FB36E2">
      <w:pPr>
        <w:rPr>
          <w:rFonts w:ascii="Palatino" w:hAnsi="Palatino"/>
          <w:b/>
          <w:color w:val="262626"/>
        </w:rPr>
      </w:pPr>
    </w:p>
    <w:p w14:paraId="0CCE8ED1" w14:textId="77777777" w:rsidR="008C14A8" w:rsidRPr="004B03F0" w:rsidRDefault="008C14A8" w:rsidP="008C14A8">
      <w:pPr>
        <w:rPr>
          <w:rFonts w:ascii="Palatino" w:hAnsi="Palatino"/>
          <w:b/>
          <w:color w:val="262626"/>
        </w:rPr>
      </w:pPr>
    </w:p>
    <w:p w14:paraId="299D49ED" w14:textId="77777777" w:rsidR="00FB36E2" w:rsidRDefault="00FB36E2" w:rsidP="00761C71">
      <w:pPr>
        <w:ind w:left="720" w:hanging="720"/>
        <w:rPr>
          <w:rFonts w:ascii="Palatino" w:hAnsi="Palatino"/>
          <w:b/>
          <w:color w:val="262626"/>
        </w:rPr>
        <w:sectPr w:rsidR="00FB36E2" w:rsidSect="005B3D56">
          <w:footerReference w:type="even" r:id="rId9"/>
          <w:footerReference w:type="default" r:id="rId10"/>
          <w:footerReference w:type="first" r:id="rId11"/>
          <w:pgSz w:w="12240" w:h="15840"/>
          <w:pgMar w:top="1440" w:right="1440" w:bottom="1440" w:left="1440" w:header="720" w:footer="1080" w:gutter="0"/>
          <w:cols w:space="720"/>
        </w:sectPr>
      </w:pPr>
    </w:p>
    <w:p w14:paraId="5F15E3A4" w14:textId="06A61F87" w:rsidR="00E42F76" w:rsidRPr="004B03F0" w:rsidRDefault="009F2E97" w:rsidP="00761C71">
      <w:pPr>
        <w:ind w:left="720" w:hanging="720"/>
        <w:rPr>
          <w:rFonts w:ascii="Palatino" w:hAnsi="Palatino"/>
          <w:b/>
          <w:color w:val="262626"/>
        </w:rPr>
      </w:pPr>
      <w:r w:rsidRPr="004B03F0">
        <w:rPr>
          <w:rFonts w:ascii="Palatino" w:hAnsi="Palatino"/>
          <w:b/>
          <w:color w:val="262626"/>
        </w:rPr>
        <w:lastRenderedPageBreak/>
        <w:t>ARTS ADMINISTRATION</w:t>
      </w:r>
    </w:p>
    <w:p w14:paraId="738A3CAB" w14:textId="77777777" w:rsidR="00FD2D29" w:rsidRPr="004B03F0" w:rsidRDefault="00FD2D29" w:rsidP="00FD2D29">
      <w:pPr>
        <w:rPr>
          <w:rFonts w:ascii="Palatino" w:hAnsi="Palatino"/>
          <w:color w:val="262626"/>
        </w:rPr>
      </w:pPr>
    </w:p>
    <w:p w14:paraId="6B04B67F" w14:textId="34803D50" w:rsidR="00AE4C08" w:rsidRPr="004B03F0" w:rsidRDefault="00AE4C08" w:rsidP="00FD2D29">
      <w:pPr>
        <w:rPr>
          <w:rFonts w:ascii="Palatino" w:hAnsi="Palatino"/>
          <w:b/>
          <w:bCs/>
          <w:color w:val="262626"/>
        </w:rPr>
      </w:pPr>
      <w:r w:rsidRPr="004B03F0">
        <w:rPr>
          <w:rFonts w:ascii="Palatino" w:hAnsi="Palatino"/>
          <w:b/>
          <w:bCs/>
          <w:color w:val="262626"/>
        </w:rPr>
        <w:t>Concerts Organized with the University of Pittsburgh gamelan</w:t>
      </w:r>
    </w:p>
    <w:p w14:paraId="0A7E806E" w14:textId="77777777" w:rsidR="00AE4C08" w:rsidRPr="004B03F0" w:rsidRDefault="00AE4C08" w:rsidP="0011708D">
      <w:pPr>
        <w:ind w:left="1008" w:hanging="1008"/>
        <w:rPr>
          <w:rFonts w:ascii="Palatino" w:hAnsi="Palatino"/>
          <w:color w:val="262626"/>
        </w:rPr>
      </w:pPr>
    </w:p>
    <w:p w14:paraId="439D454F" w14:textId="44FA22FD" w:rsidR="0011708D" w:rsidRPr="004B03F0" w:rsidRDefault="0011708D" w:rsidP="0011708D">
      <w:pPr>
        <w:ind w:left="1008" w:hanging="1008"/>
        <w:rPr>
          <w:rFonts w:ascii="Palatino" w:hAnsi="Palatino"/>
          <w:color w:val="262626"/>
        </w:rPr>
      </w:pPr>
      <w:r w:rsidRPr="004B03F0">
        <w:rPr>
          <w:rFonts w:ascii="Palatino" w:hAnsi="Palatino"/>
          <w:color w:val="262626"/>
        </w:rPr>
        <w:t>2025</w:t>
      </w:r>
      <w:r w:rsidR="00BC41CB">
        <w:rPr>
          <w:rFonts w:ascii="Palatino" w:hAnsi="Palatino"/>
          <w:color w:val="262626"/>
        </w:rPr>
        <w:tab/>
        <w:t>“A Concert for Gamelan and Suling (Bamboo Flute): The Music of Burhan Sukarma,”</w:t>
      </w:r>
      <w:r w:rsidRPr="004B03F0">
        <w:rPr>
          <w:rFonts w:ascii="Palatino" w:hAnsi="Palatino"/>
          <w:color w:val="262626"/>
        </w:rPr>
        <w:t xml:space="preserve"> Perf. University of Pittsburgh Gamelan, guest artists Burhan Sukarma, Rae Ann Stahl, and Dr. Henry Spiller. April 5, 2025.</w:t>
      </w:r>
    </w:p>
    <w:p w14:paraId="0DDB2BC6" w14:textId="77777777" w:rsidR="00AE4C08" w:rsidRPr="004B03F0" w:rsidRDefault="00AE4C08" w:rsidP="0011708D">
      <w:pPr>
        <w:ind w:left="1008" w:hanging="1008"/>
        <w:rPr>
          <w:rFonts w:ascii="Palatino" w:hAnsi="Palatino"/>
          <w:color w:val="262626"/>
        </w:rPr>
      </w:pPr>
    </w:p>
    <w:p w14:paraId="6ACE347E" w14:textId="031F9968" w:rsidR="0011708D" w:rsidRPr="004B03F0" w:rsidRDefault="00AE4C08" w:rsidP="00AE4C08">
      <w:pPr>
        <w:ind w:left="1008" w:hanging="1008"/>
        <w:rPr>
          <w:rFonts w:ascii="Palatino" w:hAnsi="Palatino"/>
          <w:bCs/>
          <w:color w:val="262626"/>
        </w:rPr>
      </w:pPr>
      <w:r w:rsidRPr="004B03F0">
        <w:rPr>
          <w:rFonts w:ascii="Palatino" w:hAnsi="Palatino"/>
          <w:color w:val="262626"/>
        </w:rPr>
        <w:t>2024</w:t>
      </w:r>
      <w:r w:rsidRPr="004B03F0">
        <w:rPr>
          <w:rFonts w:ascii="Palatino" w:hAnsi="Palatino"/>
          <w:color w:val="262626"/>
        </w:rPr>
        <w:tab/>
      </w:r>
      <w:r w:rsidRPr="004B03F0">
        <w:rPr>
          <w:rFonts w:ascii="Palatino" w:hAnsi="Palatino"/>
          <w:bCs/>
          <w:color w:val="262626"/>
        </w:rPr>
        <w:t>“Music Convocation,” University of Pittsburgh Gamelan, Carnegie Mellon University, Pittsburgh, PA, November 21, 2024</w:t>
      </w:r>
    </w:p>
    <w:p w14:paraId="6C9C1C21" w14:textId="77777777" w:rsidR="00AE4C08" w:rsidRPr="004B03F0" w:rsidRDefault="00AE4C08" w:rsidP="0011708D">
      <w:pPr>
        <w:rPr>
          <w:rFonts w:ascii="Palatino" w:hAnsi="Palatino"/>
          <w:color w:val="262626"/>
        </w:rPr>
      </w:pPr>
    </w:p>
    <w:p w14:paraId="2214E755" w14:textId="3994BA32" w:rsidR="00D308AA" w:rsidRDefault="00D308AA" w:rsidP="00761C71">
      <w:pPr>
        <w:ind w:left="1008" w:hanging="1008"/>
        <w:rPr>
          <w:rFonts w:ascii="Palatino" w:hAnsi="Palatino"/>
          <w:color w:val="262626"/>
        </w:rPr>
      </w:pPr>
      <w:r>
        <w:rPr>
          <w:rFonts w:ascii="Palatino" w:hAnsi="Palatino"/>
          <w:color w:val="262626"/>
        </w:rPr>
        <w:t>2024</w:t>
      </w:r>
      <w:r>
        <w:rPr>
          <w:rFonts w:ascii="Palatino" w:hAnsi="Palatino"/>
          <w:color w:val="262626"/>
        </w:rPr>
        <w:tab/>
        <w:t xml:space="preserve">University Gamelan and </w:t>
      </w:r>
      <w:proofErr w:type="spellStart"/>
      <w:r>
        <w:rPr>
          <w:rFonts w:ascii="Palatino" w:hAnsi="Palatino"/>
          <w:color w:val="262626"/>
        </w:rPr>
        <w:t>AfroPop</w:t>
      </w:r>
      <w:proofErr w:type="spellEnd"/>
      <w:r>
        <w:rPr>
          <w:rFonts w:ascii="Palatino" w:hAnsi="Palatino"/>
          <w:color w:val="262626"/>
        </w:rPr>
        <w:t xml:space="preserve"> Ensembles, </w:t>
      </w:r>
      <w:r w:rsidRPr="004B03F0">
        <w:rPr>
          <w:rFonts w:ascii="Palatino" w:hAnsi="Palatino"/>
          <w:color w:val="262626"/>
        </w:rPr>
        <w:t>Perf. University of Pittsburgh Gamelan,</w:t>
      </w:r>
      <w:r>
        <w:rPr>
          <w:rFonts w:ascii="Palatino" w:hAnsi="Palatino"/>
          <w:color w:val="262626"/>
        </w:rPr>
        <w:t xml:space="preserve"> November 18, 2024.</w:t>
      </w:r>
    </w:p>
    <w:p w14:paraId="49280777" w14:textId="77777777" w:rsidR="00D308AA" w:rsidRDefault="00D308AA" w:rsidP="00761C71">
      <w:pPr>
        <w:ind w:left="1008" w:hanging="1008"/>
        <w:rPr>
          <w:rFonts w:ascii="Palatino" w:hAnsi="Palatino"/>
          <w:color w:val="262626"/>
        </w:rPr>
      </w:pPr>
    </w:p>
    <w:p w14:paraId="52CB36FC" w14:textId="16FB7E46" w:rsidR="00ED1AD9" w:rsidRPr="004B03F0" w:rsidRDefault="00ED1AD9" w:rsidP="00761C71">
      <w:pPr>
        <w:ind w:left="1008" w:hanging="1008"/>
        <w:rPr>
          <w:rFonts w:ascii="Palatino" w:hAnsi="Palatino"/>
          <w:color w:val="262626"/>
        </w:rPr>
      </w:pPr>
      <w:r w:rsidRPr="004B03F0">
        <w:rPr>
          <w:rFonts w:ascii="Palatino" w:hAnsi="Palatino"/>
          <w:color w:val="262626"/>
        </w:rPr>
        <w:t>2024</w:t>
      </w:r>
      <w:r w:rsidRPr="004B03F0">
        <w:rPr>
          <w:rFonts w:ascii="Palatino" w:hAnsi="Palatino"/>
          <w:color w:val="262626"/>
        </w:rPr>
        <w:tab/>
        <w:t xml:space="preserve">“Gamelan Music and Dance of Indonesia: A Tribute to </w:t>
      </w:r>
      <w:proofErr w:type="spellStart"/>
      <w:r w:rsidRPr="004B03F0">
        <w:rPr>
          <w:rFonts w:ascii="Palatino" w:hAnsi="Palatino"/>
          <w:color w:val="262626"/>
        </w:rPr>
        <w:t>Undang</w:t>
      </w:r>
      <w:proofErr w:type="spellEnd"/>
      <w:r w:rsidRPr="004B03F0">
        <w:rPr>
          <w:rFonts w:ascii="Palatino" w:hAnsi="Palatino"/>
          <w:color w:val="262626"/>
        </w:rPr>
        <w:t xml:space="preserve"> Sumarna,” Perf. University of Pittsburgh Gamelan</w:t>
      </w:r>
      <w:r w:rsidR="0011708D" w:rsidRPr="004B03F0">
        <w:rPr>
          <w:rFonts w:ascii="Palatino" w:hAnsi="Palatino"/>
          <w:color w:val="262626"/>
        </w:rPr>
        <w:t>, guest artist Cia Yustisiani and Dr. Ed Garcia</w:t>
      </w:r>
      <w:r w:rsidRPr="004B03F0">
        <w:rPr>
          <w:rFonts w:ascii="Palatino" w:hAnsi="Palatino"/>
          <w:color w:val="262626"/>
        </w:rPr>
        <w:t>. April 13, 2024.</w:t>
      </w:r>
    </w:p>
    <w:p w14:paraId="15ABF8DF" w14:textId="77777777" w:rsidR="001741A9" w:rsidRPr="004B03F0" w:rsidRDefault="001741A9" w:rsidP="001741A9">
      <w:pPr>
        <w:rPr>
          <w:rFonts w:ascii="Palatino" w:hAnsi="Palatino"/>
          <w:color w:val="262626"/>
        </w:rPr>
      </w:pPr>
    </w:p>
    <w:p w14:paraId="2295A1A5" w14:textId="7D0889C5" w:rsidR="009E59B5" w:rsidRPr="004B03F0" w:rsidRDefault="009E59B5" w:rsidP="00761C71">
      <w:pPr>
        <w:ind w:left="1008" w:hanging="1008"/>
        <w:rPr>
          <w:rFonts w:ascii="Palatino" w:hAnsi="Palatino"/>
          <w:color w:val="262626"/>
        </w:rPr>
      </w:pPr>
      <w:r w:rsidRPr="004B03F0">
        <w:rPr>
          <w:rFonts w:ascii="Palatino" w:hAnsi="Palatino"/>
          <w:color w:val="262626"/>
        </w:rPr>
        <w:t>2023</w:t>
      </w:r>
      <w:r w:rsidRPr="004B03F0">
        <w:rPr>
          <w:rFonts w:ascii="Palatino" w:hAnsi="Palatino"/>
          <w:color w:val="262626"/>
        </w:rPr>
        <w:tab/>
        <w:t>“</w:t>
      </w:r>
      <w:hyperlink r:id="rId12" w:history="1">
        <w:r w:rsidRPr="004B03F0">
          <w:rPr>
            <w:rStyle w:val="Hyperlink"/>
            <w:rFonts w:ascii="Palatino" w:hAnsi="Palatino"/>
          </w:rPr>
          <w:t>University Gamelan Ensemble</w:t>
        </w:r>
      </w:hyperlink>
      <w:r w:rsidRPr="004B03F0">
        <w:rPr>
          <w:rFonts w:ascii="Palatino" w:hAnsi="Palatino"/>
          <w:color w:val="262626"/>
        </w:rPr>
        <w:t>,” with Devon Osamu Tipp, Perf. University of Pittsburgh Gamelan. November 22, 2023.</w:t>
      </w:r>
    </w:p>
    <w:p w14:paraId="45E54967" w14:textId="77777777" w:rsidR="009E59B5" w:rsidRPr="004B03F0" w:rsidRDefault="009E59B5" w:rsidP="00761C71">
      <w:pPr>
        <w:ind w:left="1008" w:hanging="1008"/>
        <w:rPr>
          <w:rFonts w:ascii="Palatino" w:hAnsi="Palatino"/>
          <w:color w:val="262626"/>
        </w:rPr>
      </w:pPr>
    </w:p>
    <w:p w14:paraId="21EE8A28" w14:textId="76421B32" w:rsidR="006E0797" w:rsidRPr="004B03F0" w:rsidRDefault="006E0797" w:rsidP="00761C71">
      <w:pPr>
        <w:ind w:left="1008" w:hanging="1008"/>
        <w:rPr>
          <w:rFonts w:ascii="Palatino" w:hAnsi="Palatino"/>
          <w:color w:val="262626"/>
        </w:rPr>
      </w:pPr>
      <w:r w:rsidRPr="004B03F0">
        <w:rPr>
          <w:rFonts w:ascii="Palatino" w:hAnsi="Palatino"/>
          <w:color w:val="262626"/>
        </w:rPr>
        <w:t>2023</w:t>
      </w:r>
      <w:r w:rsidRPr="004B03F0">
        <w:rPr>
          <w:rFonts w:ascii="Palatino" w:hAnsi="Palatino"/>
          <w:color w:val="262626"/>
        </w:rPr>
        <w:tab/>
        <w:t>“</w:t>
      </w:r>
      <w:hyperlink r:id="rId13" w:history="1">
        <w:r w:rsidRPr="004B03F0">
          <w:rPr>
            <w:rStyle w:val="Hyperlink"/>
            <w:rFonts w:ascii="Palatino" w:hAnsi="Palatino"/>
          </w:rPr>
          <w:t>Gamelan Sunda: The Sound of Celebration</w:t>
        </w:r>
      </w:hyperlink>
      <w:r w:rsidRPr="004B03F0">
        <w:rPr>
          <w:rFonts w:ascii="Palatino" w:hAnsi="Palatino"/>
          <w:color w:val="262626"/>
        </w:rPr>
        <w:t>,” Perf. University of Pittsburgh Gamelan</w:t>
      </w:r>
      <w:r w:rsidR="0011708D" w:rsidRPr="004B03F0">
        <w:rPr>
          <w:rFonts w:ascii="Palatino" w:hAnsi="Palatino"/>
          <w:color w:val="262626"/>
        </w:rPr>
        <w:t xml:space="preserve">, guest artists Endang </w:t>
      </w:r>
      <w:proofErr w:type="spellStart"/>
      <w:r w:rsidR="0011708D" w:rsidRPr="004B03F0">
        <w:rPr>
          <w:rFonts w:ascii="Palatino" w:hAnsi="Palatino"/>
          <w:color w:val="262626"/>
        </w:rPr>
        <w:t>Rukandi</w:t>
      </w:r>
      <w:proofErr w:type="spellEnd"/>
      <w:r w:rsidR="0011708D" w:rsidRPr="004B03F0">
        <w:rPr>
          <w:rFonts w:ascii="Palatino" w:hAnsi="Palatino"/>
          <w:color w:val="262626"/>
        </w:rPr>
        <w:t xml:space="preserve"> and Dr. Henry Spiller</w:t>
      </w:r>
      <w:r w:rsidRPr="004B03F0">
        <w:rPr>
          <w:rFonts w:ascii="Palatino" w:hAnsi="Palatino"/>
          <w:color w:val="262626"/>
        </w:rPr>
        <w:t>. April 1, 2023</w:t>
      </w:r>
    </w:p>
    <w:p w14:paraId="6E7B7FF1" w14:textId="77777777" w:rsidR="001741A9" w:rsidRPr="004B03F0" w:rsidRDefault="001741A9" w:rsidP="009E59B5">
      <w:pPr>
        <w:rPr>
          <w:rFonts w:ascii="Palatino" w:hAnsi="Palatino"/>
          <w:color w:val="262626"/>
        </w:rPr>
      </w:pPr>
    </w:p>
    <w:p w14:paraId="10469C27" w14:textId="4525EE37" w:rsidR="001741A9" w:rsidRPr="004B03F0" w:rsidRDefault="001741A9" w:rsidP="00761C71">
      <w:pPr>
        <w:ind w:left="1008" w:hanging="1008"/>
        <w:rPr>
          <w:rFonts w:ascii="Palatino" w:hAnsi="Palatino"/>
          <w:color w:val="262626"/>
        </w:rPr>
      </w:pPr>
      <w:r w:rsidRPr="004B03F0">
        <w:rPr>
          <w:rFonts w:ascii="Palatino" w:hAnsi="Palatino"/>
          <w:color w:val="262626"/>
        </w:rPr>
        <w:t>2023</w:t>
      </w:r>
      <w:r w:rsidRPr="004B03F0">
        <w:rPr>
          <w:rFonts w:ascii="Palatino" w:hAnsi="Palatino"/>
          <w:color w:val="262626"/>
        </w:rPr>
        <w:tab/>
        <w:t xml:space="preserve">“University of Pittsburgh Gamelan: Experience the Music of the Sundanese People,” Perf. University of Pittsburgh Gamelan. Seton Hill University, February 26, 2023. </w:t>
      </w:r>
    </w:p>
    <w:p w14:paraId="01BB541B" w14:textId="77777777" w:rsidR="001741A9" w:rsidRPr="004B03F0" w:rsidRDefault="001741A9" w:rsidP="00761C71">
      <w:pPr>
        <w:ind w:left="1008" w:hanging="1008"/>
        <w:rPr>
          <w:rFonts w:ascii="Palatino" w:hAnsi="Palatino"/>
          <w:color w:val="262626"/>
        </w:rPr>
      </w:pPr>
    </w:p>
    <w:p w14:paraId="09FB804F" w14:textId="51E025BC" w:rsidR="0087025B" w:rsidRPr="004B03F0" w:rsidRDefault="0087025B" w:rsidP="00761C71">
      <w:pPr>
        <w:ind w:left="1008" w:hanging="1008"/>
        <w:rPr>
          <w:rFonts w:ascii="Palatino" w:hAnsi="Palatino"/>
          <w:color w:val="262626"/>
        </w:rPr>
      </w:pPr>
      <w:r w:rsidRPr="004B03F0">
        <w:rPr>
          <w:rFonts w:ascii="Palatino" w:hAnsi="Palatino"/>
          <w:color w:val="262626"/>
        </w:rPr>
        <w:t>202</w:t>
      </w:r>
      <w:r w:rsidR="00ED1AD9" w:rsidRPr="004B03F0">
        <w:rPr>
          <w:rFonts w:ascii="Palatino" w:hAnsi="Palatino"/>
          <w:color w:val="262626"/>
        </w:rPr>
        <w:t>2</w:t>
      </w:r>
      <w:r w:rsidRPr="004B03F0">
        <w:rPr>
          <w:rFonts w:ascii="Palatino" w:hAnsi="Palatino"/>
          <w:color w:val="262626"/>
        </w:rPr>
        <w:tab/>
        <w:t>“</w:t>
      </w:r>
      <w:hyperlink r:id="rId14" w:history="1">
        <w:r w:rsidRPr="004B03F0">
          <w:rPr>
            <w:rStyle w:val="Hyperlink"/>
            <w:rFonts w:ascii="Palatino" w:hAnsi="Palatino"/>
          </w:rPr>
          <w:t>Sounds of Sunda</w:t>
        </w:r>
      </w:hyperlink>
      <w:r w:rsidRPr="004B03F0">
        <w:rPr>
          <w:rFonts w:ascii="Palatino" w:hAnsi="Palatino"/>
          <w:color w:val="262626"/>
        </w:rPr>
        <w:t>,” Perf. University of Pittsburgh Gamelan. November 15, 2022.</w:t>
      </w:r>
    </w:p>
    <w:p w14:paraId="1C03CB6D" w14:textId="77777777" w:rsidR="0087025B" w:rsidRPr="004B03F0" w:rsidRDefault="0087025B" w:rsidP="00761C71">
      <w:pPr>
        <w:ind w:left="1008" w:hanging="1008"/>
        <w:rPr>
          <w:rFonts w:ascii="Palatino" w:hAnsi="Palatino"/>
          <w:color w:val="262626"/>
        </w:rPr>
      </w:pPr>
    </w:p>
    <w:p w14:paraId="2F8F4F21" w14:textId="6E04855A" w:rsidR="009E59B5" w:rsidRPr="004B03F0" w:rsidRDefault="009E59B5" w:rsidP="009E59B5">
      <w:pPr>
        <w:ind w:left="1008" w:hanging="1008"/>
        <w:rPr>
          <w:rFonts w:ascii="Palatino" w:hAnsi="Palatino"/>
          <w:color w:val="262626"/>
        </w:rPr>
      </w:pPr>
      <w:r w:rsidRPr="004B03F0">
        <w:rPr>
          <w:rFonts w:ascii="Palatino" w:hAnsi="Palatino"/>
          <w:color w:val="262626"/>
        </w:rPr>
        <w:t>2022</w:t>
      </w:r>
      <w:r w:rsidRPr="004B03F0">
        <w:rPr>
          <w:rFonts w:ascii="Palatino" w:hAnsi="Palatino"/>
          <w:color w:val="262626"/>
        </w:rPr>
        <w:tab/>
      </w:r>
      <w:r w:rsidR="00AE4C08" w:rsidRPr="004B03F0">
        <w:rPr>
          <w:rFonts w:ascii="Palatino" w:hAnsi="Palatino"/>
          <w:bCs/>
          <w:color w:val="262626"/>
        </w:rPr>
        <w:t>“Sounds Upstairs” concert, Perf. Pittsburgh Community Gamelan and community gamelan workshop, Carnegie Library of Pittsburgh, main branch, Pittsburgh, PA November 13, 2022.</w:t>
      </w:r>
    </w:p>
    <w:p w14:paraId="46511494" w14:textId="77777777" w:rsidR="009E59B5" w:rsidRPr="004B03F0" w:rsidRDefault="009E59B5" w:rsidP="00761C71">
      <w:pPr>
        <w:ind w:left="1008" w:hanging="1008"/>
        <w:rPr>
          <w:rFonts w:ascii="Palatino" w:hAnsi="Palatino"/>
          <w:color w:val="262626"/>
        </w:rPr>
      </w:pPr>
    </w:p>
    <w:p w14:paraId="0ED3DB3C" w14:textId="6EFA3743" w:rsidR="000F3118" w:rsidRPr="004B03F0" w:rsidRDefault="000F3118" w:rsidP="00761C71">
      <w:pPr>
        <w:ind w:left="1008" w:hanging="1008"/>
        <w:rPr>
          <w:rFonts w:ascii="Palatino" w:hAnsi="Palatino"/>
          <w:color w:val="262626"/>
        </w:rPr>
      </w:pPr>
      <w:r w:rsidRPr="004B03F0">
        <w:rPr>
          <w:rFonts w:ascii="Palatino" w:hAnsi="Palatino"/>
          <w:color w:val="262626"/>
        </w:rPr>
        <w:t>2022</w:t>
      </w:r>
      <w:r w:rsidRPr="004B03F0">
        <w:rPr>
          <w:rFonts w:ascii="Palatino" w:hAnsi="Palatino"/>
          <w:color w:val="262626"/>
        </w:rPr>
        <w:tab/>
        <w:t>“</w:t>
      </w:r>
      <w:hyperlink r:id="rId15" w:history="1">
        <w:r w:rsidRPr="004B03F0">
          <w:rPr>
            <w:rStyle w:val="Hyperlink"/>
            <w:rFonts w:ascii="Palatino" w:hAnsi="Palatino"/>
          </w:rPr>
          <w:t>From Indonesia to Pittsburgh: New Music for the Gamelan</w:t>
        </w:r>
      </w:hyperlink>
      <w:r w:rsidRPr="004B03F0">
        <w:rPr>
          <w:rFonts w:ascii="Palatino" w:hAnsi="Palatino"/>
          <w:color w:val="262626"/>
        </w:rPr>
        <w:t xml:space="preserve">,” Perf. University of Pittsburgh Gamelan, guest artists Ismet </w:t>
      </w:r>
      <w:proofErr w:type="spellStart"/>
      <w:r w:rsidRPr="004B03F0">
        <w:rPr>
          <w:rFonts w:ascii="Palatino" w:hAnsi="Palatino"/>
          <w:color w:val="262626"/>
        </w:rPr>
        <w:t>Ruchimat</w:t>
      </w:r>
      <w:proofErr w:type="spellEnd"/>
      <w:r w:rsidRPr="004B03F0">
        <w:rPr>
          <w:rFonts w:ascii="Palatino" w:hAnsi="Palatino"/>
          <w:color w:val="262626"/>
        </w:rPr>
        <w:t xml:space="preserve"> and Maya </w:t>
      </w:r>
      <w:proofErr w:type="spellStart"/>
      <w:r w:rsidRPr="004B03F0">
        <w:rPr>
          <w:rFonts w:ascii="Palatino" w:hAnsi="Palatino"/>
          <w:color w:val="262626"/>
        </w:rPr>
        <w:t>Caturistayu</w:t>
      </w:r>
      <w:proofErr w:type="spellEnd"/>
      <w:r w:rsidRPr="004B03F0">
        <w:rPr>
          <w:rFonts w:ascii="Palatino" w:hAnsi="Palatino"/>
          <w:color w:val="262626"/>
        </w:rPr>
        <w:t xml:space="preserve">. April 8, 2022. </w:t>
      </w:r>
      <w:r w:rsidR="00004A42" w:rsidRPr="004B03F0">
        <w:rPr>
          <w:rFonts w:ascii="Palatino" w:hAnsi="Palatino"/>
          <w:color w:val="262626"/>
        </w:rPr>
        <w:t>Accessed 1 May 2022.</w:t>
      </w:r>
    </w:p>
    <w:p w14:paraId="52B40754" w14:textId="77777777" w:rsidR="008C14A8" w:rsidRPr="004B03F0" w:rsidRDefault="008C14A8" w:rsidP="008C14A8">
      <w:pPr>
        <w:rPr>
          <w:rFonts w:ascii="Palatino" w:hAnsi="Palatino"/>
          <w:color w:val="262626"/>
        </w:rPr>
      </w:pPr>
    </w:p>
    <w:p w14:paraId="351A5B67" w14:textId="6F6795C7" w:rsidR="00AE4C08" w:rsidRPr="004B03F0" w:rsidRDefault="009E59B5" w:rsidP="00AE4C08">
      <w:pPr>
        <w:ind w:left="1008" w:hanging="1008"/>
        <w:rPr>
          <w:rFonts w:ascii="Palatino" w:hAnsi="Palatino"/>
          <w:bCs/>
          <w:color w:val="262626"/>
        </w:rPr>
      </w:pPr>
      <w:r w:rsidRPr="004B03F0">
        <w:rPr>
          <w:rFonts w:ascii="Palatino" w:hAnsi="Palatino"/>
          <w:color w:val="262626"/>
        </w:rPr>
        <w:lastRenderedPageBreak/>
        <w:t>2022</w:t>
      </w:r>
      <w:r w:rsidRPr="004B03F0">
        <w:rPr>
          <w:rFonts w:ascii="Palatino" w:hAnsi="Palatino"/>
          <w:color w:val="262626"/>
        </w:rPr>
        <w:tab/>
      </w:r>
      <w:r w:rsidR="00AE4C08" w:rsidRPr="004B03F0">
        <w:rPr>
          <w:rFonts w:ascii="Palatino" w:hAnsi="Palatino"/>
          <w:bCs/>
          <w:color w:val="262626"/>
        </w:rPr>
        <w:t xml:space="preserve">“Mid-day Performance,” University of Pittsburgh Gamelan, Organization of American Kodály Educators (OAKE) 2022 National Conference, Pittsburgh, PA, March 3–6, 2022. </w:t>
      </w:r>
    </w:p>
    <w:p w14:paraId="13F726C3" w14:textId="77777777" w:rsidR="009E59B5" w:rsidRPr="004B03F0" w:rsidRDefault="009E59B5" w:rsidP="00AE4C08">
      <w:pPr>
        <w:rPr>
          <w:rFonts w:ascii="Palatino" w:hAnsi="Palatino"/>
          <w:color w:val="262626"/>
        </w:rPr>
      </w:pPr>
    </w:p>
    <w:p w14:paraId="6773DB45" w14:textId="72A3836C" w:rsidR="00972B35" w:rsidRPr="004B03F0" w:rsidRDefault="00972B35" w:rsidP="00761C71">
      <w:pPr>
        <w:ind w:left="1008" w:hanging="1008"/>
        <w:rPr>
          <w:rFonts w:ascii="Palatino" w:hAnsi="Palatino"/>
          <w:color w:val="262626"/>
        </w:rPr>
      </w:pPr>
      <w:r w:rsidRPr="004B03F0">
        <w:rPr>
          <w:rFonts w:ascii="Palatino" w:hAnsi="Palatino"/>
          <w:color w:val="262626"/>
        </w:rPr>
        <w:t xml:space="preserve">2021 </w:t>
      </w:r>
      <w:r w:rsidR="00B05F8C" w:rsidRPr="004B03F0">
        <w:rPr>
          <w:rFonts w:ascii="Palatino" w:hAnsi="Palatino"/>
          <w:color w:val="262626"/>
        </w:rPr>
        <w:tab/>
      </w:r>
      <w:r w:rsidRPr="004B03F0">
        <w:rPr>
          <w:rFonts w:ascii="Palatino" w:hAnsi="Palatino"/>
          <w:color w:val="262626"/>
        </w:rPr>
        <w:t>“</w:t>
      </w:r>
      <w:hyperlink r:id="rId16" w:history="1">
        <w:r w:rsidRPr="004B03F0">
          <w:rPr>
            <w:rStyle w:val="Hyperlink"/>
            <w:rFonts w:ascii="Palatino" w:hAnsi="Palatino"/>
          </w:rPr>
          <w:t xml:space="preserve">Gamelan at Pitt </w:t>
        </w:r>
        <w:proofErr w:type="gramStart"/>
        <w:r w:rsidRPr="004B03F0">
          <w:rPr>
            <w:rStyle w:val="Hyperlink"/>
            <w:rFonts w:ascii="Palatino" w:hAnsi="Palatino"/>
          </w:rPr>
          <w:t>From</w:t>
        </w:r>
        <w:proofErr w:type="gramEnd"/>
        <w:r w:rsidRPr="004B03F0">
          <w:rPr>
            <w:rStyle w:val="Hyperlink"/>
            <w:rFonts w:ascii="Palatino" w:hAnsi="Palatino"/>
          </w:rPr>
          <w:t xml:space="preserve"> a Distance</w:t>
        </w:r>
      </w:hyperlink>
      <w:r w:rsidRPr="004B03F0">
        <w:rPr>
          <w:rFonts w:ascii="Palatino" w:hAnsi="Palatino"/>
          <w:color w:val="262626"/>
        </w:rPr>
        <w:t xml:space="preserve">,” Perf. University Gamelan. Remote concert premiered April 23, 2021. </w:t>
      </w:r>
      <w:r w:rsidR="00004A42" w:rsidRPr="004B03F0">
        <w:rPr>
          <w:rFonts w:ascii="Palatino" w:hAnsi="Palatino"/>
        </w:rPr>
        <w:t>Accessed 8 May 2021.</w:t>
      </w:r>
    </w:p>
    <w:p w14:paraId="0F89891B" w14:textId="77777777" w:rsidR="00972B35" w:rsidRPr="004B03F0" w:rsidRDefault="00972B35" w:rsidP="00761C71">
      <w:pPr>
        <w:ind w:left="1008" w:hanging="1008"/>
        <w:rPr>
          <w:rFonts w:ascii="Palatino" w:hAnsi="Palatino"/>
          <w:color w:val="262626"/>
        </w:rPr>
      </w:pPr>
    </w:p>
    <w:p w14:paraId="361C525A" w14:textId="3F9CB5F0" w:rsidR="008F55F3" w:rsidRPr="004B03F0" w:rsidRDefault="008F55F3" w:rsidP="00761C71">
      <w:pPr>
        <w:ind w:left="1008" w:hanging="1008"/>
        <w:rPr>
          <w:rFonts w:ascii="Palatino" w:hAnsi="Palatino"/>
          <w:color w:val="262626"/>
        </w:rPr>
      </w:pPr>
      <w:r w:rsidRPr="004B03F0">
        <w:rPr>
          <w:rFonts w:ascii="Palatino" w:hAnsi="Palatino"/>
          <w:color w:val="262626"/>
        </w:rPr>
        <w:t>2020</w:t>
      </w:r>
      <w:r w:rsidRPr="004B03F0">
        <w:rPr>
          <w:rFonts w:ascii="Palatino" w:hAnsi="Palatino"/>
          <w:color w:val="262626"/>
        </w:rPr>
        <w:tab/>
        <w:t xml:space="preserve">“Gamelan Music and Dance from Indonesia: A Tribute Concert for Undang Sumarna” with Andrew Weintraub, Perf. University </w:t>
      </w:r>
      <w:r w:rsidR="00DF67EA" w:rsidRPr="004B03F0">
        <w:rPr>
          <w:rFonts w:ascii="Palatino" w:hAnsi="Palatino"/>
          <w:color w:val="262626"/>
        </w:rPr>
        <w:t xml:space="preserve">of Pittsburgh </w:t>
      </w:r>
      <w:r w:rsidRPr="004B03F0">
        <w:rPr>
          <w:rFonts w:ascii="Palatino" w:hAnsi="Palatino"/>
          <w:color w:val="262626"/>
        </w:rPr>
        <w:t xml:space="preserve">Gamelan with guest artists </w:t>
      </w:r>
      <w:proofErr w:type="spellStart"/>
      <w:r w:rsidRPr="004B03F0">
        <w:rPr>
          <w:rFonts w:ascii="Palatino" w:hAnsi="Palatino"/>
          <w:color w:val="262626"/>
        </w:rPr>
        <w:t>Undang</w:t>
      </w:r>
      <w:proofErr w:type="spellEnd"/>
      <w:r w:rsidRPr="004B03F0">
        <w:rPr>
          <w:rFonts w:ascii="Palatino" w:hAnsi="Palatino"/>
          <w:color w:val="262626"/>
        </w:rPr>
        <w:t xml:space="preserve"> Sumarna, Ed Garcia, and Cia </w:t>
      </w:r>
      <w:r w:rsidR="0011708D" w:rsidRPr="004B03F0">
        <w:rPr>
          <w:rFonts w:ascii="Palatino" w:hAnsi="Palatino"/>
          <w:color w:val="262626"/>
        </w:rPr>
        <w:t>Yustisiani</w:t>
      </w:r>
      <w:r w:rsidRPr="004B03F0">
        <w:rPr>
          <w:rFonts w:ascii="Palatino" w:hAnsi="Palatino"/>
          <w:color w:val="262626"/>
        </w:rPr>
        <w:t xml:space="preserve">. April 18, </w:t>
      </w:r>
      <w:proofErr w:type="gramStart"/>
      <w:r w:rsidRPr="004B03F0">
        <w:rPr>
          <w:rFonts w:ascii="Palatino" w:hAnsi="Palatino"/>
          <w:color w:val="262626"/>
        </w:rPr>
        <w:t>2020</w:t>
      </w:r>
      <w:proofErr w:type="gramEnd"/>
      <w:r w:rsidRPr="004B03F0">
        <w:rPr>
          <w:rFonts w:ascii="Palatino" w:hAnsi="Palatino"/>
          <w:color w:val="262626"/>
        </w:rPr>
        <w:t xml:space="preserve"> canceled due to Covid-19 pandemic.</w:t>
      </w:r>
    </w:p>
    <w:p w14:paraId="7790100C" w14:textId="77777777" w:rsidR="008F55F3" w:rsidRPr="004B03F0" w:rsidRDefault="008F55F3" w:rsidP="00761C71">
      <w:pPr>
        <w:ind w:left="1008" w:hanging="1008"/>
        <w:rPr>
          <w:rFonts w:ascii="Palatino" w:hAnsi="Palatino"/>
          <w:color w:val="262626"/>
        </w:rPr>
      </w:pPr>
    </w:p>
    <w:p w14:paraId="232A9E29" w14:textId="0A46373D" w:rsidR="00DF67EA" w:rsidRPr="004B03F0" w:rsidRDefault="00DF67EA" w:rsidP="00DF67EA">
      <w:pPr>
        <w:keepNext/>
        <w:keepLines/>
        <w:ind w:left="1008" w:hanging="1008"/>
        <w:rPr>
          <w:rFonts w:ascii="Palatino" w:hAnsi="Palatino"/>
          <w:color w:val="262626"/>
        </w:rPr>
      </w:pPr>
      <w:r w:rsidRPr="004B03F0">
        <w:rPr>
          <w:rFonts w:ascii="Palatino" w:hAnsi="Palatino"/>
          <w:color w:val="262626"/>
        </w:rPr>
        <w:t xml:space="preserve">2020 </w:t>
      </w:r>
      <w:r w:rsidRPr="004B03F0">
        <w:rPr>
          <w:rFonts w:ascii="Palatino" w:hAnsi="Palatino"/>
          <w:color w:val="262626"/>
        </w:rPr>
        <w:tab/>
      </w:r>
      <w:r w:rsidR="00AE4C08" w:rsidRPr="004B03F0">
        <w:rPr>
          <w:rFonts w:ascii="Palatino" w:hAnsi="Palatino"/>
          <w:color w:val="262626"/>
        </w:rPr>
        <w:t>“</w:t>
      </w:r>
      <w:r w:rsidRPr="004B03F0">
        <w:rPr>
          <w:rFonts w:ascii="Palatino" w:hAnsi="Palatino"/>
          <w:color w:val="262626"/>
        </w:rPr>
        <w:t>Music of Sunda,</w:t>
      </w:r>
      <w:r w:rsidR="00AE4C08" w:rsidRPr="004B03F0">
        <w:rPr>
          <w:rFonts w:ascii="Palatino" w:hAnsi="Palatino"/>
          <w:color w:val="262626"/>
        </w:rPr>
        <w:t>”</w:t>
      </w:r>
      <w:r w:rsidRPr="004B03F0">
        <w:rPr>
          <w:rFonts w:ascii="Palatino" w:hAnsi="Palatino"/>
          <w:color w:val="262626"/>
        </w:rPr>
        <w:t xml:space="preserve"> Perf. University of Pittsburgh Gamelan.</w:t>
      </w:r>
      <w:r w:rsidR="009E59B5" w:rsidRPr="004B03F0">
        <w:rPr>
          <w:rFonts w:ascii="Palatino" w:hAnsi="Palatino"/>
          <w:color w:val="262626"/>
        </w:rPr>
        <w:t xml:space="preserve"> Slippery Rock University,</w:t>
      </w:r>
      <w:r w:rsidRPr="004B03F0">
        <w:rPr>
          <w:rFonts w:ascii="Palatino" w:hAnsi="Palatino"/>
          <w:color w:val="262626"/>
        </w:rPr>
        <w:t xml:space="preserve"> March 1, 2020.</w:t>
      </w:r>
    </w:p>
    <w:p w14:paraId="36D9BDBD" w14:textId="77777777" w:rsidR="00DF67EA" w:rsidRPr="004B03F0" w:rsidRDefault="00DF67EA" w:rsidP="00761C71">
      <w:pPr>
        <w:keepNext/>
        <w:keepLines/>
        <w:ind w:left="1008" w:hanging="1008"/>
        <w:rPr>
          <w:rFonts w:ascii="Palatino" w:hAnsi="Palatino"/>
          <w:color w:val="262626"/>
        </w:rPr>
      </w:pPr>
    </w:p>
    <w:p w14:paraId="6E289B62" w14:textId="3069A0B7" w:rsidR="00DF67EA" w:rsidRPr="004B03F0" w:rsidRDefault="00DF67EA" w:rsidP="00761C71">
      <w:pPr>
        <w:keepNext/>
        <w:keepLines/>
        <w:ind w:left="1008" w:hanging="1008"/>
        <w:rPr>
          <w:rFonts w:ascii="Palatino" w:hAnsi="Palatino"/>
          <w:color w:val="262626"/>
        </w:rPr>
      </w:pPr>
      <w:r w:rsidRPr="004B03F0">
        <w:rPr>
          <w:rFonts w:ascii="Palatino" w:hAnsi="Palatino"/>
          <w:color w:val="262626"/>
        </w:rPr>
        <w:t>2019</w:t>
      </w:r>
      <w:r w:rsidRPr="004B03F0">
        <w:rPr>
          <w:rFonts w:ascii="Palatino" w:hAnsi="Palatino"/>
          <w:color w:val="262626"/>
        </w:rPr>
        <w:tab/>
      </w:r>
      <w:r w:rsidR="00AE4C08" w:rsidRPr="004B03F0">
        <w:rPr>
          <w:rFonts w:ascii="Palatino" w:hAnsi="Palatino"/>
          <w:color w:val="262626"/>
        </w:rPr>
        <w:t>“</w:t>
      </w:r>
      <w:r w:rsidRPr="004B03F0">
        <w:rPr>
          <w:rFonts w:ascii="Palatino" w:hAnsi="Palatino"/>
          <w:color w:val="262626"/>
        </w:rPr>
        <w:t>Music of Sunda,</w:t>
      </w:r>
      <w:r w:rsidR="00AE4C08" w:rsidRPr="004B03F0">
        <w:rPr>
          <w:rFonts w:ascii="Palatino" w:hAnsi="Palatino"/>
          <w:color w:val="262626"/>
        </w:rPr>
        <w:t>”</w:t>
      </w:r>
      <w:r w:rsidRPr="004B03F0">
        <w:rPr>
          <w:rFonts w:ascii="Palatino" w:hAnsi="Palatino"/>
          <w:color w:val="262626"/>
        </w:rPr>
        <w:t xml:space="preserve"> Perf. University of Pittsburgh Gamelan. </w:t>
      </w:r>
      <w:r w:rsidR="009E59B5" w:rsidRPr="004B03F0">
        <w:rPr>
          <w:rFonts w:ascii="Palatino" w:hAnsi="Palatino"/>
          <w:color w:val="262626"/>
        </w:rPr>
        <w:t xml:space="preserve">Slippery Rock University, </w:t>
      </w:r>
      <w:r w:rsidRPr="004B03F0">
        <w:rPr>
          <w:rFonts w:ascii="Palatino" w:hAnsi="Palatino"/>
          <w:color w:val="262626"/>
        </w:rPr>
        <w:t>November 17, 2019.</w:t>
      </w:r>
    </w:p>
    <w:p w14:paraId="2DA77508" w14:textId="77777777" w:rsidR="00DF67EA" w:rsidRPr="004B03F0" w:rsidRDefault="00DF67EA" w:rsidP="00761C71">
      <w:pPr>
        <w:keepNext/>
        <w:keepLines/>
        <w:ind w:left="1008" w:hanging="1008"/>
        <w:rPr>
          <w:rFonts w:ascii="Palatino" w:hAnsi="Palatino"/>
          <w:color w:val="262626"/>
        </w:rPr>
      </w:pPr>
    </w:p>
    <w:p w14:paraId="46A4F18D" w14:textId="5F47608C" w:rsidR="00DF67EA" w:rsidRPr="004B03F0" w:rsidRDefault="00DF67EA" w:rsidP="00761C71">
      <w:pPr>
        <w:keepNext/>
        <w:keepLines/>
        <w:ind w:left="1008" w:hanging="1008"/>
        <w:rPr>
          <w:rFonts w:ascii="Palatino" w:hAnsi="Palatino"/>
          <w:color w:val="262626"/>
        </w:rPr>
      </w:pPr>
      <w:r w:rsidRPr="004B03F0">
        <w:rPr>
          <w:rFonts w:ascii="Palatino" w:hAnsi="Palatino"/>
          <w:color w:val="262626"/>
        </w:rPr>
        <w:t>2019</w:t>
      </w:r>
      <w:r w:rsidRPr="004B03F0">
        <w:rPr>
          <w:rFonts w:ascii="Palatino" w:hAnsi="Palatino"/>
          <w:color w:val="262626"/>
        </w:rPr>
        <w:tab/>
        <w:t xml:space="preserve">“Prelude to </w:t>
      </w:r>
      <w:r w:rsidRPr="004B03F0">
        <w:rPr>
          <w:rFonts w:ascii="Palatino" w:hAnsi="Palatino"/>
          <w:i/>
          <w:iCs/>
          <w:color w:val="262626"/>
        </w:rPr>
        <w:t>Akira</w:t>
      </w:r>
      <w:r w:rsidRPr="004B03F0">
        <w:rPr>
          <w:rFonts w:ascii="Palatino" w:hAnsi="Palatino"/>
          <w:color w:val="262626"/>
        </w:rPr>
        <w:t xml:space="preserve">,” Perf. University of Pittsburgh Gamelan. </w:t>
      </w:r>
      <w:r w:rsidR="009E59B5" w:rsidRPr="004B03F0">
        <w:rPr>
          <w:rFonts w:ascii="Palatino" w:hAnsi="Palatino"/>
          <w:color w:val="262626"/>
        </w:rPr>
        <w:t xml:space="preserve">Performance and lecture regarding the role of gamelan music in the film score. </w:t>
      </w:r>
      <w:r w:rsidRPr="004B03F0">
        <w:rPr>
          <w:rFonts w:ascii="Palatino" w:hAnsi="Palatino"/>
          <w:color w:val="262626"/>
        </w:rPr>
        <w:t xml:space="preserve">Row House Cinema, </w:t>
      </w:r>
      <w:r w:rsidR="009E59B5" w:rsidRPr="004B03F0">
        <w:rPr>
          <w:rFonts w:ascii="Palatino" w:hAnsi="Palatino"/>
          <w:color w:val="262626"/>
        </w:rPr>
        <w:t xml:space="preserve">Pittsburgh, PA. </w:t>
      </w:r>
      <w:r w:rsidRPr="004B03F0">
        <w:rPr>
          <w:rFonts w:ascii="Palatino" w:hAnsi="Palatino"/>
          <w:color w:val="262626"/>
        </w:rPr>
        <w:t xml:space="preserve">September 18, 2019. </w:t>
      </w:r>
    </w:p>
    <w:p w14:paraId="1034072D" w14:textId="784ADA5B" w:rsidR="00DF67EA" w:rsidRPr="004B03F0" w:rsidRDefault="00DF67EA" w:rsidP="00761C71">
      <w:pPr>
        <w:keepNext/>
        <w:keepLines/>
        <w:ind w:left="1008" w:hanging="1008"/>
        <w:rPr>
          <w:rFonts w:ascii="Palatino" w:hAnsi="Palatino"/>
          <w:color w:val="262626"/>
        </w:rPr>
      </w:pPr>
    </w:p>
    <w:p w14:paraId="44D82FA3" w14:textId="397C3234" w:rsidR="00AE4C08" w:rsidRPr="004B03F0" w:rsidRDefault="00AE4C08" w:rsidP="00761C71">
      <w:pPr>
        <w:keepNext/>
        <w:keepLines/>
        <w:ind w:left="1008" w:hanging="1008"/>
        <w:rPr>
          <w:rFonts w:ascii="Palatino" w:hAnsi="Palatino"/>
          <w:b/>
          <w:bCs/>
          <w:color w:val="262626"/>
        </w:rPr>
      </w:pPr>
      <w:r w:rsidRPr="004B03F0">
        <w:rPr>
          <w:rFonts w:ascii="Palatino" w:hAnsi="Palatino"/>
          <w:b/>
          <w:bCs/>
          <w:color w:val="262626"/>
        </w:rPr>
        <w:t>Other Performances Organized</w:t>
      </w:r>
    </w:p>
    <w:p w14:paraId="2017F404" w14:textId="77777777" w:rsidR="00AE4C08" w:rsidRPr="004B03F0" w:rsidRDefault="00AE4C08" w:rsidP="00761C71">
      <w:pPr>
        <w:keepNext/>
        <w:keepLines/>
        <w:ind w:left="1008" w:hanging="1008"/>
        <w:rPr>
          <w:rFonts w:ascii="Palatino" w:hAnsi="Palatino"/>
          <w:b/>
          <w:bCs/>
          <w:color w:val="262626"/>
        </w:rPr>
      </w:pPr>
    </w:p>
    <w:p w14:paraId="2180B13D" w14:textId="4E466FAD" w:rsidR="000D4FDA" w:rsidRPr="004B03F0" w:rsidRDefault="000D4FDA" w:rsidP="000D4FDA">
      <w:pPr>
        <w:ind w:left="1008" w:hanging="1008"/>
        <w:rPr>
          <w:rFonts w:ascii="Palatino" w:hAnsi="Palatino"/>
          <w:bCs/>
          <w:color w:val="262626"/>
        </w:rPr>
      </w:pPr>
      <w:r w:rsidRPr="004B03F0">
        <w:rPr>
          <w:rFonts w:ascii="Palatino" w:hAnsi="Palatino"/>
          <w:bCs/>
          <w:color w:val="262626"/>
        </w:rPr>
        <w:t>2023</w:t>
      </w:r>
      <w:r w:rsidRPr="004B03F0">
        <w:rPr>
          <w:rFonts w:ascii="Palatino" w:hAnsi="Palatino"/>
          <w:bCs/>
          <w:color w:val="262626"/>
        </w:rPr>
        <w:tab/>
        <w:t>“Sounds Upstairs” solo guitar concert, Perf. Jay Arms, Carnegie Library of Pittsburgh, main branch, Pittsburgh, PA October 1, 2023.</w:t>
      </w:r>
    </w:p>
    <w:p w14:paraId="14200011" w14:textId="77777777" w:rsidR="000D4FDA" w:rsidRPr="004B03F0" w:rsidRDefault="000D4FDA" w:rsidP="00761C71">
      <w:pPr>
        <w:keepNext/>
        <w:keepLines/>
        <w:ind w:left="1008" w:hanging="1008"/>
        <w:rPr>
          <w:rFonts w:ascii="Palatino" w:hAnsi="Palatino"/>
          <w:color w:val="262626"/>
        </w:rPr>
      </w:pPr>
    </w:p>
    <w:p w14:paraId="6CC495E4" w14:textId="611C4215" w:rsidR="00DD02C9" w:rsidRPr="004B03F0" w:rsidRDefault="00DD02C9" w:rsidP="00761C71">
      <w:pPr>
        <w:keepNext/>
        <w:keepLines/>
        <w:ind w:left="1008" w:hanging="1008"/>
        <w:rPr>
          <w:rFonts w:ascii="Palatino" w:hAnsi="Palatino"/>
          <w:color w:val="262626"/>
        </w:rPr>
      </w:pPr>
      <w:r w:rsidRPr="004B03F0">
        <w:rPr>
          <w:rFonts w:ascii="Palatino" w:hAnsi="Palatino"/>
          <w:color w:val="262626"/>
        </w:rPr>
        <w:t>2019</w:t>
      </w:r>
      <w:r w:rsidRPr="004B03F0">
        <w:rPr>
          <w:rFonts w:ascii="Palatino" w:hAnsi="Palatino"/>
          <w:color w:val="262626"/>
        </w:rPr>
        <w:tab/>
        <w:t xml:space="preserve">James Tenney's </w:t>
      </w:r>
      <w:r w:rsidRPr="004B03F0">
        <w:rPr>
          <w:rFonts w:ascii="Palatino" w:hAnsi="Palatino"/>
          <w:i/>
          <w:color w:val="262626"/>
        </w:rPr>
        <w:t>Road to Ubud</w:t>
      </w:r>
      <w:r w:rsidRPr="004B03F0">
        <w:rPr>
          <w:rFonts w:ascii="Palatino" w:hAnsi="Palatino"/>
          <w:color w:val="262626"/>
        </w:rPr>
        <w:t>, for prepared and retuned piano and gamelan degung for the April in Santa Cruz Festival for New Music. Perf. William Winant Percussion Ensemble</w:t>
      </w:r>
      <w:r w:rsidR="0039758A" w:rsidRPr="004B03F0">
        <w:rPr>
          <w:rFonts w:ascii="Palatino" w:hAnsi="Palatino"/>
          <w:color w:val="262626"/>
        </w:rPr>
        <w:t>, April 6, 2019.</w:t>
      </w:r>
    </w:p>
    <w:p w14:paraId="4CB73DA5" w14:textId="77777777" w:rsidR="00DD02C9" w:rsidRPr="004B03F0" w:rsidRDefault="00DD02C9" w:rsidP="00761C71">
      <w:pPr>
        <w:ind w:left="720" w:hanging="720"/>
        <w:rPr>
          <w:rFonts w:ascii="Palatino" w:hAnsi="Palatino"/>
          <w:color w:val="262626"/>
        </w:rPr>
      </w:pPr>
    </w:p>
    <w:p w14:paraId="7EEFD178" w14:textId="77777777" w:rsidR="000D4FDA" w:rsidRPr="004B03F0" w:rsidRDefault="000D4FDA" w:rsidP="000D4FDA">
      <w:pPr>
        <w:ind w:left="1008" w:hanging="1008"/>
        <w:rPr>
          <w:rFonts w:ascii="Palatino" w:hAnsi="Palatino"/>
          <w:color w:val="262626"/>
        </w:rPr>
      </w:pPr>
      <w:r w:rsidRPr="004B03F0">
        <w:rPr>
          <w:rFonts w:ascii="Palatino" w:hAnsi="Palatino"/>
          <w:color w:val="262626"/>
        </w:rPr>
        <w:t>2013b</w:t>
      </w:r>
      <w:r w:rsidRPr="004B03F0">
        <w:rPr>
          <w:rFonts w:ascii="Palatino" w:hAnsi="Palatino"/>
          <w:color w:val="262626"/>
        </w:rPr>
        <w:tab/>
        <w:t xml:space="preserve">Organized the concert “Malcolm Goldstein’s </w:t>
      </w:r>
      <w:r w:rsidRPr="004B03F0">
        <w:rPr>
          <w:rFonts w:ascii="Palatino" w:hAnsi="Palatino"/>
          <w:i/>
          <w:iCs/>
          <w:color w:val="262626"/>
        </w:rPr>
        <w:t xml:space="preserve">The Seasons: Vermont </w:t>
      </w:r>
      <w:r w:rsidRPr="004B03F0">
        <w:rPr>
          <w:rFonts w:ascii="Palatino" w:hAnsi="Palatino"/>
          <w:color w:val="262626"/>
        </w:rPr>
        <w:t xml:space="preserve">for Improvising Ensemble and Tape,” perf. Contemporary Music Ensemble, Santa Cruz, CA, April 12, 2013. </w:t>
      </w:r>
    </w:p>
    <w:p w14:paraId="3557EB15" w14:textId="77777777" w:rsidR="000D4FDA" w:rsidRPr="004B03F0" w:rsidRDefault="000D4FDA" w:rsidP="00761C71">
      <w:pPr>
        <w:ind w:left="1008" w:hanging="1008"/>
        <w:rPr>
          <w:rFonts w:ascii="Palatino" w:hAnsi="Palatino"/>
          <w:color w:val="262626"/>
        </w:rPr>
      </w:pPr>
    </w:p>
    <w:p w14:paraId="2CC4B97C" w14:textId="5143E93F" w:rsidR="00C47460" w:rsidRPr="004B03F0" w:rsidRDefault="00C47460" w:rsidP="00761C71">
      <w:pPr>
        <w:ind w:left="1008" w:hanging="1008"/>
        <w:rPr>
          <w:rFonts w:ascii="Palatino" w:hAnsi="Palatino"/>
          <w:color w:val="262626"/>
        </w:rPr>
      </w:pPr>
      <w:r w:rsidRPr="004B03F0">
        <w:rPr>
          <w:rFonts w:ascii="Palatino" w:hAnsi="Palatino"/>
          <w:color w:val="262626"/>
        </w:rPr>
        <w:t>2017</w:t>
      </w:r>
      <w:r w:rsidRPr="004B03F0">
        <w:rPr>
          <w:rFonts w:ascii="Palatino" w:hAnsi="Palatino"/>
          <w:color w:val="262626"/>
        </w:rPr>
        <w:tab/>
        <w:t xml:space="preserve">Led Writing Workshop for Academic Journal Writing in Ethnomusicology, Jakarta Institute of the Arts (Institut Kesenian, Jakarta, IKJ), </w:t>
      </w:r>
      <w:r w:rsidR="006D497E" w:rsidRPr="004B03F0">
        <w:rPr>
          <w:rFonts w:ascii="Palatino" w:hAnsi="Palatino"/>
          <w:color w:val="262626"/>
        </w:rPr>
        <w:t>September 7, 2017.</w:t>
      </w:r>
    </w:p>
    <w:p w14:paraId="120C9C06" w14:textId="77777777" w:rsidR="00C47460" w:rsidRPr="004B03F0" w:rsidRDefault="00C47460" w:rsidP="00761C71">
      <w:pPr>
        <w:ind w:left="1008" w:hanging="1008"/>
        <w:rPr>
          <w:rFonts w:ascii="Palatino" w:hAnsi="Palatino"/>
          <w:color w:val="262626"/>
        </w:rPr>
      </w:pPr>
    </w:p>
    <w:p w14:paraId="08CA3AB8" w14:textId="77777777" w:rsidR="005D70AC" w:rsidRPr="004B03F0" w:rsidRDefault="00977E90" w:rsidP="00761C71">
      <w:pPr>
        <w:ind w:left="1008" w:hanging="1008"/>
        <w:rPr>
          <w:rFonts w:ascii="Palatino" w:hAnsi="Palatino"/>
          <w:color w:val="262626"/>
        </w:rPr>
      </w:pPr>
      <w:r w:rsidRPr="004B03F0">
        <w:rPr>
          <w:rFonts w:ascii="Palatino" w:hAnsi="Palatino"/>
          <w:color w:val="262626"/>
        </w:rPr>
        <w:lastRenderedPageBreak/>
        <w:t>2016</w:t>
      </w:r>
      <w:r w:rsidR="00A85856" w:rsidRPr="004B03F0">
        <w:rPr>
          <w:rFonts w:ascii="Palatino" w:hAnsi="Palatino"/>
          <w:color w:val="262626"/>
        </w:rPr>
        <w:tab/>
        <w:t xml:space="preserve">Master Class Assistant, </w:t>
      </w:r>
      <w:r w:rsidR="009709FA" w:rsidRPr="004B03F0">
        <w:rPr>
          <w:rFonts w:ascii="Palatino" w:hAnsi="Palatino"/>
          <w:color w:val="262626"/>
        </w:rPr>
        <w:t>Emcee</w:t>
      </w:r>
      <w:r w:rsidR="00A85856" w:rsidRPr="004B03F0">
        <w:rPr>
          <w:rFonts w:ascii="Palatino" w:hAnsi="Palatino"/>
          <w:color w:val="262626"/>
        </w:rPr>
        <w:t>, and English language interpreter</w:t>
      </w:r>
      <w:r w:rsidR="009709FA" w:rsidRPr="004B03F0">
        <w:rPr>
          <w:rFonts w:ascii="Palatino" w:hAnsi="Palatino"/>
          <w:color w:val="262626"/>
        </w:rPr>
        <w:t xml:space="preserve"> for the Valerio International Guitar Festival and Competition</w:t>
      </w:r>
      <w:r w:rsidR="00A85856" w:rsidRPr="004B03F0">
        <w:rPr>
          <w:rFonts w:ascii="Palatino" w:hAnsi="Palatino"/>
          <w:color w:val="262626"/>
        </w:rPr>
        <w:t xml:space="preserve">, </w:t>
      </w:r>
      <w:r w:rsidR="00FB11A8" w:rsidRPr="004B03F0">
        <w:rPr>
          <w:rFonts w:ascii="Palatino" w:hAnsi="Palatino"/>
          <w:color w:val="262626"/>
        </w:rPr>
        <w:t>Yogyakarta, Indonesia</w:t>
      </w:r>
      <w:r w:rsidR="0039758A" w:rsidRPr="004B03F0">
        <w:rPr>
          <w:rFonts w:ascii="Palatino" w:hAnsi="Palatino"/>
          <w:color w:val="262626"/>
        </w:rPr>
        <w:t>, August 11–14, 2016.</w:t>
      </w:r>
    </w:p>
    <w:p w14:paraId="513B6295" w14:textId="77777777" w:rsidR="009709FA" w:rsidRPr="004B03F0" w:rsidRDefault="009709FA" w:rsidP="00761C71">
      <w:pPr>
        <w:ind w:left="720" w:hanging="720"/>
        <w:rPr>
          <w:rFonts w:ascii="Palatino" w:hAnsi="Palatino"/>
          <w:b/>
          <w:color w:val="262626"/>
        </w:rPr>
      </w:pPr>
    </w:p>
    <w:p w14:paraId="6E41E1BE" w14:textId="77777777" w:rsidR="005D70AC" w:rsidRPr="004B03F0" w:rsidRDefault="0048452C" w:rsidP="00761C71">
      <w:pPr>
        <w:ind w:left="1008" w:hanging="1008"/>
        <w:rPr>
          <w:rFonts w:ascii="Palatino" w:hAnsi="Palatino"/>
          <w:color w:val="262626"/>
        </w:rPr>
      </w:pPr>
      <w:r w:rsidRPr="004B03F0">
        <w:rPr>
          <w:rFonts w:ascii="Palatino" w:hAnsi="Palatino"/>
          <w:color w:val="262626"/>
        </w:rPr>
        <w:t>2013</w:t>
      </w:r>
      <w:r w:rsidR="008F55F3" w:rsidRPr="004B03F0">
        <w:rPr>
          <w:rFonts w:ascii="Palatino" w:hAnsi="Palatino"/>
          <w:color w:val="262626"/>
        </w:rPr>
        <w:t>a</w:t>
      </w:r>
      <w:r w:rsidR="009709FA" w:rsidRPr="004B03F0">
        <w:rPr>
          <w:rFonts w:ascii="Palatino" w:hAnsi="Palatino"/>
          <w:color w:val="262626"/>
        </w:rPr>
        <w:tab/>
        <w:t>Organized the residency of composer Malcolm Goldstein for the April in Santa Cruz Festival of Contemp</w:t>
      </w:r>
      <w:r w:rsidR="00B30E5F" w:rsidRPr="004B03F0">
        <w:rPr>
          <w:rFonts w:ascii="Palatino" w:hAnsi="Palatino"/>
          <w:color w:val="262626"/>
        </w:rPr>
        <w:t>orary Music, Santa Cruz, California</w:t>
      </w:r>
      <w:r w:rsidR="0039758A" w:rsidRPr="004B03F0">
        <w:rPr>
          <w:rFonts w:ascii="Palatino" w:hAnsi="Palatino"/>
          <w:color w:val="262626"/>
        </w:rPr>
        <w:t>, April 22–28, 20</w:t>
      </w:r>
      <w:r w:rsidR="00AB4F3B" w:rsidRPr="004B03F0">
        <w:rPr>
          <w:rFonts w:ascii="Palatino" w:hAnsi="Palatino"/>
          <w:color w:val="262626"/>
        </w:rPr>
        <w:t>13.</w:t>
      </w:r>
    </w:p>
    <w:p w14:paraId="707E1A46" w14:textId="77777777" w:rsidR="006A745F" w:rsidRPr="004B03F0" w:rsidRDefault="006A745F" w:rsidP="000D4FDA">
      <w:pPr>
        <w:rPr>
          <w:rFonts w:ascii="Palatino" w:hAnsi="Palatino"/>
          <w:color w:val="262626"/>
        </w:rPr>
      </w:pPr>
    </w:p>
    <w:p w14:paraId="30C2F122" w14:textId="0A44990D" w:rsidR="00597CEF" w:rsidRPr="004B03F0" w:rsidRDefault="0048452C" w:rsidP="00761C71">
      <w:pPr>
        <w:ind w:left="1008" w:hanging="1008"/>
        <w:rPr>
          <w:rFonts w:ascii="Palatino" w:hAnsi="Palatino"/>
          <w:color w:val="262626"/>
        </w:rPr>
      </w:pPr>
      <w:r w:rsidRPr="004B03F0">
        <w:rPr>
          <w:rFonts w:ascii="Palatino" w:hAnsi="Palatino"/>
          <w:color w:val="262626"/>
        </w:rPr>
        <w:t>2013</w:t>
      </w:r>
      <w:r w:rsidR="00CC4610" w:rsidRPr="004B03F0">
        <w:rPr>
          <w:rFonts w:ascii="Palatino" w:hAnsi="Palatino"/>
          <w:color w:val="262626"/>
        </w:rPr>
        <w:t>c</w:t>
      </w:r>
      <w:r w:rsidR="009709FA" w:rsidRPr="004B03F0">
        <w:rPr>
          <w:rFonts w:ascii="Palatino" w:hAnsi="Palatino"/>
          <w:color w:val="262626"/>
        </w:rPr>
        <w:tab/>
        <w:t>General Manager of the Santa Cruz Guitar Orchestra</w:t>
      </w:r>
      <w:r w:rsidR="00FB11A8" w:rsidRPr="004B03F0">
        <w:rPr>
          <w:rFonts w:ascii="Palatino" w:hAnsi="Palatino"/>
          <w:color w:val="262626"/>
        </w:rPr>
        <w:t>, Santa Cruz, California</w:t>
      </w:r>
      <w:r w:rsidR="00AB4F3B" w:rsidRPr="004B03F0">
        <w:rPr>
          <w:rFonts w:ascii="Palatino" w:hAnsi="Palatino"/>
          <w:color w:val="262626"/>
        </w:rPr>
        <w:t>, 2012–2013 season.</w:t>
      </w:r>
    </w:p>
    <w:p w14:paraId="2692F4B0" w14:textId="77777777" w:rsidR="00972B35" w:rsidRPr="004B03F0" w:rsidRDefault="00972B35" w:rsidP="00BC4A5F">
      <w:pPr>
        <w:rPr>
          <w:rFonts w:ascii="Palatino" w:hAnsi="Palatino"/>
          <w:b/>
          <w:color w:val="262626"/>
        </w:rPr>
      </w:pPr>
    </w:p>
    <w:p w14:paraId="1B2E72C1" w14:textId="6AD27302" w:rsidR="00BC4A5F" w:rsidRPr="004B03F0" w:rsidRDefault="00BC4A5F" w:rsidP="00BC4A5F">
      <w:pPr>
        <w:rPr>
          <w:rFonts w:ascii="Palatino" w:hAnsi="Palatino"/>
          <w:b/>
          <w:color w:val="262626"/>
        </w:rPr>
      </w:pPr>
      <w:r w:rsidRPr="004B03F0">
        <w:rPr>
          <w:rFonts w:ascii="Palatino" w:hAnsi="Palatino"/>
          <w:b/>
          <w:color w:val="262626"/>
        </w:rPr>
        <w:t>Ensemble Leadership</w:t>
      </w:r>
    </w:p>
    <w:p w14:paraId="5FF527B5" w14:textId="77777777" w:rsidR="00BC4A5F" w:rsidRPr="004B03F0" w:rsidRDefault="00BC4A5F" w:rsidP="00BC4A5F">
      <w:pPr>
        <w:rPr>
          <w:rFonts w:ascii="Palatino" w:hAnsi="Palatino"/>
          <w:b/>
          <w:color w:val="262626"/>
        </w:rPr>
      </w:pPr>
    </w:p>
    <w:p w14:paraId="6ADFF0B6" w14:textId="30ED01A2" w:rsidR="00A63F41" w:rsidRPr="004B03F0" w:rsidRDefault="00A63F41" w:rsidP="00D45ADB">
      <w:pPr>
        <w:ind w:left="2160" w:hanging="2160"/>
        <w:rPr>
          <w:rFonts w:ascii="Palatino" w:hAnsi="Palatino"/>
          <w:color w:val="262626"/>
        </w:rPr>
      </w:pPr>
      <w:r w:rsidRPr="004B03F0">
        <w:rPr>
          <w:rFonts w:ascii="Palatino" w:hAnsi="Palatino"/>
          <w:color w:val="262626"/>
        </w:rPr>
        <w:t>2022–Current</w:t>
      </w:r>
      <w:r w:rsidRPr="004B03F0">
        <w:rPr>
          <w:rFonts w:ascii="Palatino" w:hAnsi="Palatino"/>
          <w:color w:val="262626"/>
        </w:rPr>
        <w:tab/>
        <w:t xml:space="preserve">Director of the </w:t>
      </w:r>
      <w:r w:rsidR="008C14A8" w:rsidRPr="004B03F0">
        <w:rPr>
          <w:rFonts w:ascii="Palatino" w:hAnsi="Palatino"/>
          <w:color w:val="262626"/>
        </w:rPr>
        <w:t>Pittsburgh Community Gamelan</w:t>
      </w:r>
      <w:r w:rsidRPr="004B03F0">
        <w:rPr>
          <w:rFonts w:ascii="Palatino" w:hAnsi="Palatino"/>
          <w:color w:val="262626"/>
        </w:rPr>
        <w:t xml:space="preserve">. </w:t>
      </w:r>
    </w:p>
    <w:p w14:paraId="3E369B29" w14:textId="77777777" w:rsidR="00A63F41" w:rsidRPr="004B03F0" w:rsidRDefault="00A63F41" w:rsidP="00D45ADB">
      <w:pPr>
        <w:ind w:left="2160" w:hanging="2160"/>
        <w:rPr>
          <w:rFonts w:ascii="Palatino" w:hAnsi="Palatino"/>
          <w:color w:val="262626"/>
        </w:rPr>
      </w:pPr>
    </w:p>
    <w:p w14:paraId="5B014389" w14:textId="57235B6F" w:rsidR="00BC4A5F" w:rsidRPr="004B03F0" w:rsidRDefault="00BC4A5F" w:rsidP="00D45ADB">
      <w:pPr>
        <w:ind w:left="2160" w:hanging="2160"/>
        <w:rPr>
          <w:rFonts w:ascii="Palatino" w:hAnsi="Palatino"/>
          <w:color w:val="262626"/>
        </w:rPr>
      </w:pPr>
      <w:r w:rsidRPr="004B03F0">
        <w:rPr>
          <w:rFonts w:ascii="Palatino" w:hAnsi="Palatino"/>
          <w:color w:val="262626"/>
        </w:rPr>
        <w:t>2019–</w:t>
      </w:r>
      <w:r w:rsidR="00186732" w:rsidRPr="004B03F0">
        <w:rPr>
          <w:rFonts w:ascii="Palatino" w:hAnsi="Palatino"/>
          <w:color w:val="262626"/>
        </w:rPr>
        <w:t>Current</w:t>
      </w:r>
      <w:r w:rsidRPr="004B03F0">
        <w:rPr>
          <w:rFonts w:ascii="Palatino" w:hAnsi="Palatino"/>
          <w:color w:val="262626"/>
        </w:rPr>
        <w:tab/>
      </w:r>
      <w:r w:rsidR="00D45ADB" w:rsidRPr="004B03F0">
        <w:rPr>
          <w:rFonts w:ascii="Palatino" w:hAnsi="Palatino"/>
          <w:color w:val="262626"/>
        </w:rPr>
        <w:t xml:space="preserve">Instructor </w:t>
      </w:r>
      <w:r w:rsidR="0011708D" w:rsidRPr="004B03F0">
        <w:rPr>
          <w:rFonts w:ascii="Palatino" w:hAnsi="Palatino"/>
          <w:color w:val="262626"/>
        </w:rPr>
        <w:t xml:space="preserve">and Co-Director </w:t>
      </w:r>
      <w:r w:rsidR="00D45ADB" w:rsidRPr="004B03F0">
        <w:rPr>
          <w:rFonts w:ascii="Palatino" w:hAnsi="Palatino"/>
          <w:color w:val="262626"/>
        </w:rPr>
        <w:t xml:space="preserve">of the </w:t>
      </w:r>
      <w:r w:rsidRPr="004B03F0">
        <w:rPr>
          <w:rFonts w:ascii="Palatino" w:hAnsi="Palatino"/>
          <w:color w:val="262626"/>
        </w:rPr>
        <w:t>University Gamelan at the University of Pittsburgh</w:t>
      </w:r>
      <w:r w:rsidR="00AB4F3B" w:rsidRPr="004B03F0">
        <w:rPr>
          <w:rFonts w:ascii="Palatino" w:hAnsi="Palatino"/>
          <w:color w:val="262626"/>
        </w:rPr>
        <w:t>.</w:t>
      </w:r>
    </w:p>
    <w:p w14:paraId="5A88D77A" w14:textId="77777777" w:rsidR="00BC4A5F" w:rsidRPr="004B03F0" w:rsidRDefault="00BC4A5F" w:rsidP="00BC4A5F">
      <w:pPr>
        <w:ind w:left="720" w:hanging="720"/>
        <w:rPr>
          <w:rFonts w:ascii="Palatino" w:hAnsi="Palatino"/>
          <w:color w:val="262626"/>
        </w:rPr>
      </w:pPr>
    </w:p>
    <w:p w14:paraId="4EBF5510" w14:textId="77777777" w:rsidR="00BC4A5F" w:rsidRPr="004B03F0" w:rsidRDefault="00BC4A5F" w:rsidP="00BC4A5F">
      <w:pPr>
        <w:ind w:left="1008" w:hanging="1008"/>
        <w:rPr>
          <w:rFonts w:ascii="Palatino" w:hAnsi="Palatino"/>
          <w:color w:val="262626"/>
        </w:rPr>
      </w:pPr>
      <w:r w:rsidRPr="004B03F0">
        <w:rPr>
          <w:rFonts w:ascii="Palatino" w:hAnsi="Palatino"/>
          <w:color w:val="262626"/>
        </w:rPr>
        <w:t>2018</w:t>
      </w:r>
      <w:r w:rsidRPr="004B03F0">
        <w:rPr>
          <w:rFonts w:ascii="Palatino" w:hAnsi="Palatino"/>
          <w:color w:val="262626"/>
        </w:rPr>
        <w:tab/>
        <w:t>Director of a gamelan degung ensemble performance for the annual UCSC Spring Gamelan Concert, Perf. Santa Cruz Contemporary Gamelan Ensemble, guest artists Jessika Kenney and Burhan Sukarma, May 19, 2018</w:t>
      </w:r>
      <w:r w:rsidR="00AB4F3B" w:rsidRPr="004B03F0">
        <w:rPr>
          <w:rFonts w:ascii="Palatino" w:hAnsi="Palatino"/>
          <w:color w:val="262626"/>
        </w:rPr>
        <w:t>.</w:t>
      </w:r>
    </w:p>
    <w:p w14:paraId="1D2F1650" w14:textId="77777777" w:rsidR="00BC4A5F" w:rsidRPr="004B03F0" w:rsidRDefault="00BC4A5F" w:rsidP="00BC4A5F">
      <w:pPr>
        <w:ind w:left="720" w:hanging="720"/>
        <w:rPr>
          <w:rFonts w:ascii="Palatino" w:hAnsi="Palatino"/>
          <w:color w:val="262626"/>
        </w:rPr>
      </w:pPr>
    </w:p>
    <w:p w14:paraId="3277CA30" w14:textId="77777777" w:rsidR="00BC4A5F" w:rsidRPr="004B03F0" w:rsidRDefault="00BC4A5F" w:rsidP="00BC4A5F">
      <w:pPr>
        <w:ind w:left="1008" w:hanging="1008"/>
        <w:rPr>
          <w:rFonts w:ascii="Palatino" w:hAnsi="Palatino"/>
          <w:color w:val="262626"/>
        </w:rPr>
      </w:pPr>
      <w:r w:rsidRPr="004B03F0">
        <w:rPr>
          <w:rFonts w:ascii="Palatino" w:hAnsi="Palatino"/>
          <w:color w:val="262626"/>
        </w:rPr>
        <w:t>2017</w:t>
      </w:r>
      <w:r w:rsidRPr="004B03F0">
        <w:rPr>
          <w:rFonts w:ascii="Palatino" w:hAnsi="Palatino"/>
          <w:color w:val="262626"/>
        </w:rPr>
        <w:tab/>
        <w:t>Director for the performance "Process Music for Gamelan: Works by Composers of Gamelan Son of Lion." Perf. Santa Cruz Contemporary Gamelan Ensemble, guest artist Jenny Debouzek, January 27, 2017</w:t>
      </w:r>
      <w:r w:rsidR="00AB4F3B" w:rsidRPr="004B03F0">
        <w:rPr>
          <w:rFonts w:ascii="Palatino" w:hAnsi="Palatino"/>
          <w:color w:val="262626"/>
        </w:rPr>
        <w:t>.</w:t>
      </w:r>
    </w:p>
    <w:p w14:paraId="38946616" w14:textId="77777777" w:rsidR="00BC4A5F" w:rsidRPr="004B03F0" w:rsidRDefault="00BC4A5F" w:rsidP="00BC4A5F">
      <w:pPr>
        <w:ind w:left="720" w:hanging="720"/>
        <w:rPr>
          <w:rFonts w:ascii="Palatino" w:hAnsi="Palatino"/>
          <w:color w:val="262626"/>
        </w:rPr>
      </w:pPr>
    </w:p>
    <w:p w14:paraId="301D1AE2" w14:textId="77777777" w:rsidR="00BC4A5F" w:rsidRPr="004B03F0" w:rsidRDefault="00BC4A5F" w:rsidP="00BC4A5F">
      <w:pPr>
        <w:ind w:left="1008" w:hanging="1008"/>
        <w:rPr>
          <w:rFonts w:ascii="Palatino" w:hAnsi="Palatino"/>
          <w:color w:val="262626"/>
        </w:rPr>
      </w:pPr>
      <w:r w:rsidRPr="004B03F0">
        <w:rPr>
          <w:rFonts w:ascii="Palatino" w:hAnsi="Palatino"/>
          <w:color w:val="262626"/>
        </w:rPr>
        <w:t>2016</w:t>
      </w:r>
      <w:r w:rsidRPr="004B03F0">
        <w:rPr>
          <w:rFonts w:ascii="Palatino" w:hAnsi="Palatino"/>
          <w:color w:val="262626"/>
        </w:rPr>
        <w:tab/>
        <w:t>Director of a gamelan degung ensemble performance at the conference "40 Years of the UCSC Gamelan," Perf. Santa Cruz Contemporary Gamelan Ensemble, guest artist Burhan Sukarma, May 14, 2016</w:t>
      </w:r>
      <w:r w:rsidR="00AB4F3B" w:rsidRPr="004B03F0">
        <w:rPr>
          <w:rFonts w:ascii="Palatino" w:hAnsi="Palatino"/>
          <w:color w:val="262626"/>
        </w:rPr>
        <w:t>.</w:t>
      </w:r>
    </w:p>
    <w:p w14:paraId="679D0F1D" w14:textId="77777777" w:rsidR="00BC4A5F" w:rsidRPr="004B03F0" w:rsidRDefault="00BC4A5F" w:rsidP="00BC4A5F">
      <w:pPr>
        <w:ind w:left="720" w:hanging="720"/>
        <w:rPr>
          <w:rFonts w:ascii="Palatino" w:hAnsi="Palatino"/>
          <w:color w:val="262626"/>
        </w:rPr>
      </w:pPr>
    </w:p>
    <w:p w14:paraId="0F59C286" w14:textId="77777777" w:rsidR="00BC4A5F" w:rsidRPr="004B03F0" w:rsidRDefault="00BC4A5F" w:rsidP="00BC4A5F">
      <w:pPr>
        <w:ind w:left="1008" w:hanging="1008"/>
        <w:rPr>
          <w:rFonts w:ascii="Palatino" w:hAnsi="Palatino"/>
          <w:color w:val="262626"/>
        </w:rPr>
      </w:pPr>
      <w:r w:rsidRPr="004B03F0">
        <w:rPr>
          <w:rFonts w:ascii="Palatino" w:hAnsi="Palatino"/>
          <w:color w:val="262626"/>
        </w:rPr>
        <w:t>2014</w:t>
      </w:r>
      <w:r w:rsidRPr="004B03F0">
        <w:rPr>
          <w:rFonts w:ascii="Palatino" w:hAnsi="Palatino"/>
          <w:color w:val="262626"/>
        </w:rPr>
        <w:tab/>
        <w:t>Co-director of the Student Staff Ensemble, Cabrillo Festival for Contemporary Music, Santa Cruz, CA, August 9, 2014</w:t>
      </w:r>
      <w:r w:rsidR="00AB4F3B" w:rsidRPr="004B03F0">
        <w:rPr>
          <w:rFonts w:ascii="Palatino" w:hAnsi="Palatino"/>
          <w:color w:val="262626"/>
        </w:rPr>
        <w:t>.</w:t>
      </w:r>
    </w:p>
    <w:p w14:paraId="0188533E" w14:textId="77777777" w:rsidR="00BC4A5F" w:rsidRPr="004B03F0" w:rsidRDefault="00BC4A5F" w:rsidP="00BC4A5F">
      <w:pPr>
        <w:ind w:left="720" w:hanging="720"/>
        <w:rPr>
          <w:rFonts w:ascii="Palatino" w:hAnsi="Palatino"/>
          <w:color w:val="262626"/>
        </w:rPr>
      </w:pPr>
    </w:p>
    <w:p w14:paraId="65EE2CB7" w14:textId="77777777" w:rsidR="00D07645" w:rsidRPr="004B03F0" w:rsidRDefault="00BC4A5F" w:rsidP="00333317">
      <w:pPr>
        <w:ind w:left="1008" w:hanging="1008"/>
        <w:rPr>
          <w:rFonts w:ascii="Palatino" w:hAnsi="Palatino"/>
          <w:color w:val="262626"/>
        </w:rPr>
      </w:pPr>
      <w:r w:rsidRPr="004B03F0">
        <w:rPr>
          <w:rFonts w:ascii="Palatino" w:hAnsi="Palatino"/>
          <w:color w:val="262626"/>
        </w:rPr>
        <w:t>2013</w:t>
      </w:r>
      <w:r w:rsidRPr="004B03F0">
        <w:rPr>
          <w:rFonts w:ascii="Palatino" w:hAnsi="Palatino"/>
          <w:color w:val="262626"/>
        </w:rPr>
        <w:tab/>
        <w:t xml:space="preserve">Ensemble director for the performance of Malcolm Goldstein's </w:t>
      </w:r>
      <w:r w:rsidRPr="004B03F0">
        <w:rPr>
          <w:rFonts w:ascii="Palatino" w:hAnsi="Palatino"/>
          <w:i/>
          <w:color w:val="262626"/>
        </w:rPr>
        <w:t xml:space="preserve">The Seasons: Vermont </w:t>
      </w:r>
      <w:r w:rsidRPr="004B03F0">
        <w:rPr>
          <w:rFonts w:ascii="Palatino" w:hAnsi="Palatino"/>
          <w:color w:val="262626"/>
        </w:rPr>
        <w:t>(1970–1983) for improvising ensemble and magnetic tape. Perf. Santa Cruz Contemporary Music Ensemble, April 19,</w:t>
      </w:r>
      <w:r w:rsidRPr="004B03F0">
        <w:rPr>
          <w:rFonts w:ascii="Palatino" w:hAnsi="Palatino"/>
          <w:color w:val="262626"/>
          <w:vertAlign w:val="superscript"/>
        </w:rPr>
        <w:t xml:space="preserve"> </w:t>
      </w:r>
      <w:r w:rsidRPr="004B03F0">
        <w:rPr>
          <w:rFonts w:ascii="Palatino" w:hAnsi="Palatino"/>
          <w:color w:val="262626"/>
        </w:rPr>
        <w:t>2013</w:t>
      </w:r>
      <w:r w:rsidR="00AB4F3B" w:rsidRPr="004B03F0">
        <w:rPr>
          <w:rFonts w:ascii="Palatino" w:hAnsi="Palatino"/>
          <w:color w:val="262626"/>
        </w:rPr>
        <w:t>.</w:t>
      </w:r>
    </w:p>
    <w:p w14:paraId="28754014" w14:textId="582F87D0" w:rsidR="00643640" w:rsidRPr="004B03F0" w:rsidRDefault="00643640" w:rsidP="00FB36E2">
      <w:pPr>
        <w:rPr>
          <w:rFonts w:ascii="Palatino" w:hAnsi="Palatino"/>
          <w:b/>
          <w:color w:val="262626"/>
        </w:rPr>
      </w:pPr>
    </w:p>
    <w:p w14:paraId="327A2AED" w14:textId="77777777" w:rsidR="00651760" w:rsidRPr="004B03F0" w:rsidRDefault="00651760" w:rsidP="00D45ADB">
      <w:pPr>
        <w:rPr>
          <w:rFonts w:ascii="Palatino" w:hAnsi="Palatino"/>
          <w:b/>
          <w:color w:val="262626"/>
        </w:rPr>
      </w:pPr>
    </w:p>
    <w:p w14:paraId="1229D9CC" w14:textId="77777777" w:rsidR="00FB36E2" w:rsidRDefault="00FB36E2" w:rsidP="00766618">
      <w:pPr>
        <w:ind w:left="1008" w:hanging="1008"/>
        <w:rPr>
          <w:rFonts w:ascii="Palatino" w:hAnsi="Palatino"/>
          <w:b/>
          <w:color w:val="262626"/>
        </w:rPr>
        <w:sectPr w:rsidR="00FB36E2" w:rsidSect="005B3D56">
          <w:pgSz w:w="12240" w:h="15840"/>
          <w:pgMar w:top="1440" w:right="1440" w:bottom="1440" w:left="1440" w:header="720" w:footer="1080" w:gutter="0"/>
          <w:cols w:space="720"/>
        </w:sectPr>
      </w:pPr>
    </w:p>
    <w:p w14:paraId="352805C6" w14:textId="77777777" w:rsidR="00766618" w:rsidRPr="004B03F0" w:rsidRDefault="00FB2E95" w:rsidP="00766618">
      <w:pPr>
        <w:ind w:left="1008" w:hanging="1008"/>
        <w:rPr>
          <w:rFonts w:ascii="Palatino" w:hAnsi="Palatino"/>
          <w:color w:val="262626"/>
        </w:rPr>
      </w:pPr>
      <w:r w:rsidRPr="004B03F0">
        <w:rPr>
          <w:rFonts w:ascii="Palatino" w:hAnsi="Palatino"/>
          <w:b/>
          <w:color w:val="262626"/>
        </w:rPr>
        <w:lastRenderedPageBreak/>
        <w:t>S</w:t>
      </w:r>
      <w:r w:rsidR="009F2E97" w:rsidRPr="004B03F0">
        <w:rPr>
          <w:rFonts w:ascii="Palatino" w:hAnsi="Palatino"/>
          <w:b/>
          <w:color w:val="262626"/>
        </w:rPr>
        <w:t>ERVICE</w:t>
      </w:r>
      <w:r w:rsidR="00E8757A" w:rsidRPr="004B03F0">
        <w:rPr>
          <w:rFonts w:ascii="Palatino" w:hAnsi="Palatino"/>
          <w:b/>
          <w:color w:val="262626"/>
        </w:rPr>
        <w:t xml:space="preserve"> TO THE PROFESSION</w:t>
      </w:r>
    </w:p>
    <w:p w14:paraId="5B7253D8" w14:textId="77777777" w:rsidR="00D07645" w:rsidRPr="004B03F0" w:rsidRDefault="00D07645" w:rsidP="00333317">
      <w:pPr>
        <w:rPr>
          <w:rFonts w:ascii="Palatino" w:hAnsi="Palatino"/>
          <w:b/>
          <w:bCs/>
          <w:color w:val="262626"/>
        </w:rPr>
      </w:pPr>
    </w:p>
    <w:p w14:paraId="4C077A48" w14:textId="77777777" w:rsidR="00D07645" w:rsidRPr="004B03F0" w:rsidRDefault="00D07645" w:rsidP="00D07645">
      <w:pPr>
        <w:ind w:left="1224" w:hanging="1224"/>
        <w:rPr>
          <w:rFonts w:ascii="Palatino" w:hAnsi="Palatino"/>
          <w:b/>
          <w:bCs/>
          <w:color w:val="262626"/>
        </w:rPr>
      </w:pPr>
      <w:r w:rsidRPr="004B03F0">
        <w:rPr>
          <w:rFonts w:ascii="Palatino" w:hAnsi="Palatino"/>
          <w:b/>
          <w:bCs/>
          <w:color w:val="262626"/>
        </w:rPr>
        <w:t>Review Activities</w:t>
      </w:r>
    </w:p>
    <w:p w14:paraId="55EAFCD0" w14:textId="77777777" w:rsidR="00D07645" w:rsidRPr="004B03F0" w:rsidRDefault="00D07645" w:rsidP="00DC0CE0">
      <w:pPr>
        <w:rPr>
          <w:rFonts w:ascii="Palatino" w:hAnsi="Palatino"/>
          <w:b/>
          <w:bCs/>
          <w:color w:val="262626"/>
        </w:rPr>
      </w:pPr>
    </w:p>
    <w:p w14:paraId="32F19D8B" w14:textId="519A6C6C" w:rsidR="00D07645" w:rsidRPr="004B03F0" w:rsidRDefault="00D07645" w:rsidP="00D07645">
      <w:pPr>
        <w:ind w:left="1224" w:hanging="1224"/>
        <w:rPr>
          <w:rFonts w:ascii="Palatino" w:hAnsi="Palatino"/>
          <w:color w:val="262626"/>
        </w:rPr>
      </w:pPr>
      <w:r w:rsidRPr="004B03F0">
        <w:rPr>
          <w:rFonts w:ascii="Palatino" w:hAnsi="Palatino"/>
          <w:i/>
          <w:iCs/>
          <w:color w:val="262626"/>
        </w:rPr>
        <w:t>American Music</w:t>
      </w:r>
      <w:r w:rsidRPr="004B03F0">
        <w:rPr>
          <w:rFonts w:ascii="Palatino" w:hAnsi="Palatino"/>
          <w:color w:val="262626"/>
        </w:rPr>
        <w:t>, University of Illinois Press</w:t>
      </w:r>
    </w:p>
    <w:p w14:paraId="3E64E477" w14:textId="4FF2D7CF" w:rsidR="0011708D" w:rsidRPr="004B03F0" w:rsidRDefault="0011708D" w:rsidP="00D07645">
      <w:pPr>
        <w:ind w:left="1224" w:hanging="1224"/>
        <w:rPr>
          <w:rFonts w:ascii="Palatino" w:hAnsi="Palatino"/>
          <w:color w:val="262626"/>
        </w:rPr>
      </w:pPr>
      <w:proofErr w:type="spellStart"/>
      <w:r w:rsidRPr="004B03F0">
        <w:rPr>
          <w:rFonts w:ascii="Palatino" w:hAnsi="Palatino"/>
          <w:i/>
          <w:iCs/>
          <w:color w:val="262626"/>
        </w:rPr>
        <w:t>Routeledge</w:t>
      </w:r>
      <w:proofErr w:type="spellEnd"/>
      <w:r w:rsidRPr="004B03F0">
        <w:rPr>
          <w:rFonts w:ascii="Palatino" w:hAnsi="Palatino"/>
          <w:i/>
          <w:iCs/>
          <w:color w:val="262626"/>
        </w:rPr>
        <w:t xml:space="preserve"> Press, </w:t>
      </w:r>
      <w:r w:rsidRPr="004B03F0">
        <w:rPr>
          <w:rFonts w:ascii="Palatino" w:hAnsi="Palatino"/>
          <w:color w:val="262626"/>
        </w:rPr>
        <w:t>Taylor and Francis</w:t>
      </w:r>
    </w:p>
    <w:p w14:paraId="7A359923" w14:textId="77777777" w:rsidR="00C576F6" w:rsidRPr="004B03F0" w:rsidRDefault="00C576F6" w:rsidP="00C576F6">
      <w:pPr>
        <w:rPr>
          <w:rFonts w:ascii="Palatino" w:hAnsi="Palatino"/>
          <w:color w:val="262626"/>
        </w:rPr>
      </w:pPr>
      <w:proofErr w:type="spellStart"/>
      <w:r w:rsidRPr="004B03F0">
        <w:rPr>
          <w:rFonts w:ascii="Palatino" w:hAnsi="Palatino"/>
          <w:i/>
          <w:iCs/>
          <w:color w:val="262626"/>
        </w:rPr>
        <w:t>Balungan</w:t>
      </w:r>
      <w:proofErr w:type="spellEnd"/>
      <w:r w:rsidRPr="004B03F0">
        <w:rPr>
          <w:rFonts w:ascii="Palatino" w:hAnsi="Palatino"/>
          <w:color w:val="262626"/>
        </w:rPr>
        <w:t>, American Gamelan Institute</w:t>
      </w:r>
    </w:p>
    <w:p w14:paraId="2C7A3F50" w14:textId="2C3E5CAD" w:rsidR="00F503EA" w:rsidRPr="004B03F0" w:rsidRDefault="00C576F6" w:rsidP="006F1933">
      <w:pPr>
        <w:rPr>
          <w:rFonts w:ascii="Palatino" w:hAnsi="Palatino"/>
          <w:color w:val="262626"/>
        </w:rPr>
      </w:pPr>
      <w:r w:rsidRPr="004B03F0">
        <w:rPr>
          <w:rFonts w:ascii="Palatino" w:hAnsi="Palatino"/>
          <w:i/>
          <w:iCs/>
          <w:color w:val="262626"/>
        </w:rPr>
        <w:t>Global Musical Modernisms,</w:t>
      </w:r>
      <w:r w:rsidRPr="004B03F0">
        <w:rPr>
          <w:rFonts w:ascii="Palatino" w:hAnsi="Palatino"/>
          <w:color w:val="262626"/>
        </w:rPr>
        <w:t xml:space="preserve"> Humanities Commons</w:t>
      </w:r>
    </w:p>
    <w:p w14:paraId="6F7632D5" w14:textId="166EBF82" w:rsidR="00696EFE" w:rsidRPr="004B03F0" w:rsidRDefault="00696EFE" w:rsidP="006F1933">
      <w:pPr>
        <w:rPr>
          <w:rFonts w:ascii="Palatino" w:hAnsi="Palatino"/>
          <w:color w:val="262626"/>
        </w:rPr>
      </w:pPr>
      <w:r w:rsidRPr="004B03F0">
        <w:rPr>
          <w:rFonts w:ascii="Palatino" w:hAnsi="Palatino"/>
          <w:color w:val="262626"/>
        </w:rPr>
        <w:t>Abstract reviewer for the American Musicological Society annual meeting (2022)</w:t>
      </w:r>
    </w:p>
    <w:p w14:paraId="4DE56234" w14:textId="77777777" w:rsidR="00F503EA" w:rsidRPr="004B03F0" w:rsidRDefault="00F503EA" w:rsidP="00D07645">
      <w:pPr>
        <w:ind w:left="1224" w:hanging="1224"/>
        <w:rPr>
          <w:rFonts w:ascii="Palatino" w:hAnsi="Palatino"/>
          <w:b/>
          <w:bCs/>
          <w:color w:val="262626"/>
        </w:rPr>
      </w:pPr>
    </w:p>
    <w:p w14:paraId="23379E83" w14:textId="68DBA8BE" w:rsidR="00D07645" w:rsidRPr="004B03F0" w:rsidRDefault="00053FEF" w:rsidP="00D07645">
      <w:pPr>
        <w:ind w:left="1224" w:hanging="1224"/>
        <w:rPr>
          <w:rFonts w:ascii="Palatino" w:hAnsi="Palatino"/>
          <w:b/>
          <w:bCs/>
          <w:color w:val="262626"/>
        </w:rPr>
      </w:pPr>
      <w:r w:rsidRPr="004B03F0">
        <w:rPr>
          <w:rFonts w:ascii="Palatino" w:hAnsi="Palatino"/>
          <w:b/>
          <w:bCs/>
          <w:color w:val="262626"/>
        </w:rPr>
        <w:t xml:space="preserve">Professional </w:t>
      </w:r>
      <w:r w:rsidR="00D07645" w:rsidRPr="004B03F0">
        <w:rPr>
          <w:rFonts w:ascii="Palatino" w:hAnsi="Palatino"/>
          <w:b/>
          <w:bCs/>
          <w:color w:val="262626"/>
        </w:rPr>
        <w:t>Committees</w:t>
      </w:r>
    </w:p>
    <w:p w14:paraId="27C8D5F7" w14:textId="77777777" w:rsidR="00D07645" w:rsidRPr="004B03F0" w:rsidRDefault="00D07645" w:rsidP="00D07645">
      <w:pPr>
        <w:ind w:left="1224" w:hanging="1224"/>
        <w:rPr>
          <w:rFonts w:ascii="Palatino" w:hAnsi="Palatino"/>
          <w:b/>
          <w:bCs/>
          <w:color w:val="262626"/>
        </w:rPr>
      </w:pPr>
    </w:p>
    <w:p w14:paraId="5EC53E6B" w14:textId="38E50D1C" w:rsidR="00D07645" w:rsidRPr="004B03F0" w:rsidRDefault="00D07645" w:rsidP="00D07645">
      <w:pPr>
        <w:ind w:left="1224" w:hanging="1224"/>
        <w:rPr>
          <w:rFonts w:ascii="Palatino" w:hAnsi="Palatino"/>
          <w:color w:val="262626"/>
        </w:rPr>
      </w:pPr>
      <w:r w:rsidRPr="004B03F0">
        <w:rPr>
          <w:rFonts w:ascii="Palatino" w:hAnsi="Palatino"/>
          <w:color w:val="262626"/>
        </w:rPr>
        <w:t>2019–22</w:t>
      </w:r>
      <w:r w:rsidRPr="004B03F0">
        <w:rPr>
          <w:rFonts w:ascii="Palatino" w:hAnsi="Palatino"/>
          <w:color w:val="262626"/>
        </w:rPr>
        <w:tab/>
        <w:t>Co-chair of the Forum for Early Career Professionals (FECP), Society for American Music.</w:t>
      </w:r>
    </w:p>
    <w:p w14:paraId="4FF878F8" w14:textId="77777777" w:rsidR="00D07645" w:rsidRPr="004B03F0" w:rsidRDefault="00D07645" w:rsidP="00D07645">
      <w:pPr>
        <w:rPr>
          <w:rFonts w:ascii="Palatino" w:hAnsi="Palatino"/>
          <w:color w:val="262626"/>
        </w:rPr>
      </w:pPr>
    </w:p>
    <w:p w14:paraId="0A45A3BB" w14:textId="77777777" w:rsidR="00D07645" w:rsidRPr="004B03F0" w:rsidRDefault="00D07645" w:rsidP="00D07645">
      <w:pPr>
        <w:ind w:left="1224" w:hanging="1224"/>
        <w:rPr>
          <w:rFonts w:ascii="Palatino" w:hAnsi="Palatino"/>
          <w:color w:val="262626"/>
        </w:rPr>
      </w:pPr>
      <w:r w:rsidRPr="004B03F0">
        <w:rPr>
          <w:rFonts w:ascii="Palatino" w:hAnsi="Palatino"/>
          <w:color w:val="262626"/>
        </w:rPr>
        <w:t>2015a</w:t>
      </w:r>
      <w:r w:rsidRPr="004B03F0">
        <w:rPr>
          <w:rFonts w:ascii="Palatino" w:hAnsi="Palatino"/>
          <w:color w:val="262626"/>
        </w:rPr>
        <w:tab/>
        <w:t>Selection Committee Member for the Ingolf Dahl Award, presented at the joint meeting of the Northern California and Pacific-Southwest Chapters of the American Musicological Society.</w:t>
      </w:r>
    </w:p>
    <w:p w14:paraId="2CA6E40C" w14:textId="77777777" w:rsidR="00D07645" w:rsidRPr="004B03F0" w:rsidRDefault="00D07645" w:rsidP="00D07645">
      <w:pPr>
        <w:ind w:left="720" w:hanging="720"/>
        <w:rPr>
          <w:rFonts w:ascii="Palatino" w:hAnsi="Palatino"/>
          <w:color w:val="262626"/>
        </w:rPr>
      </w:pPr>
    </w:p>
    <w:p w14:paraId="19877328" w14:textId="77777777" w:rsidR="00D07645" w:rsidRPr="004B03F0" w:rsidRDefault="00D07645" w:rsidP="00D07645">
      <w:pPr>
        <w:ind w:left="1224" w:hanging="1224"/>
        <w:rPr>
          <w:rFonts w:ascii="Palatino" w:hAnsi="Palatino"/>
          <w:color w:val="262626"/>
        </w:rPr>
      </w:pPr>
      <w:r w:rsidRPr="004B03F0">
        <w:rPr>
          <w:rFonts w:ascii="Palatino" w:hAnsi="Palatino"/>
          <w:color w:val="262626"/>
        </w:rPr>
        <w:t>2015b</w:t>
      </w:r>
      <w:r w:rsidRPr="004B03F0">
        <w:rPr>
          <w:rFonts w:ascii="Palatino" w:hAnsi="Palatino"/>
          <w:color w:val="262626"/>
        </w:rPr>
        <w:tab/>
        <w:t>Programming Committee Member for the conference "Eureka! Musical Minds of California,” Santa Cruz, CA, February 13, 2015.</w:t>
      </w:r>
    </w:p>
    <w:p w14:paraId="7C59945A" w14:textId="77777777" w:rsidR="00D07645" w:rsidRPr="004B03F0" w:rsidRDefault="00D07645" w:rsidP="00D07645">
      <w:pPr>
        <w:ind w:left="720" w:hanging="720"/>
        <w:rPr>
          <w:rFonts w:ascii="Palatino" w:hAnsi="Palatino"/>
          <w:color w:val="262626"/>
        </w:rPr>
      </w:pPr>
    </w:p>
    <w:p w14:paraId="4E73F568" w14:textId="0F813F72" w:rsidR="00696EFE" w:rsidRPr="004B03F0" w:rsidRDefault="00D07645" w:rsidP="00AB6C92">
      <w:pPr>
        <w:ind w:left="1224" w:hanging="1224"/>
        <w:rPr>
          <w:rFonts w:ascii="Palatino" w:hAnsi="Palatino"/>
          <w:color w:val="262626"/>
        </w:rPr>
      </w:pPr>
      <w:r w:rsidRPr="004B03F0">
        <w:rPr>
          <w:rFonts w:ascii="Palatino" w:hAnsi="Palatino"/>
          <w:color w:val="262626"/>
        </w:rPr>
        <w:t>2013–15</w:t>
      </w:r>
      <w:r w:rsidRPr="004B03F0">
        <w:rPr>
          <w:rFonts w:ascii="Palatino" w:hAnsi="Palatino"/>
          <w:color w:val="262626"/>
        </w:rPr>
        <w:tab/>
        <w:t>Student Representative of Northern California Chapter of the American Musicological Society.</w:t>
      </w:r>
    </w:p>
    <w:p w14:paraId="70C81677" w14:textId="77777777" w:rsidR="006E0797" w:rsidRPr="004B03F0" w:rsidRDefault="006E0797" w:rsidP="00AB6C92">
      <w:pPr>
        <w:ind w:left="1224" w:hanging="1224"/>
        <w:rPr>
          <w:rFonts w:ascii="Palatino" w:hAnsi="Palatino"/>
          <w:color w:val="262626"/>
        </w:rPr>
      </w:pPr>
    </w:p>
    <w:p w14:paraId="7BAFF3C1" w14:textId="77777777" w:rsidR="00AB6C92" w:rsidRPr="004B03F0" w:rsidRDefault="00AB6C92" w:rsidP="00696EFE">
      <w:pPr>
        <w:ind w:left="1008" w:hanging="1008"/>
        <w:rPr>
          <w:rFonts w:ascii="Palatino" w:hAnsi="Palatino"/>
          <w:b/>
          <w:bCs/>
          <w:color w:val="262626"/>
        </w:rPr>
      </w:pPr>
      <w:r w:rsidRPr="004B03F0">
        <w:rPr>
          <w:rFonts w:ascii="Palatino" w:hAnsi="Palatino"/>
          <w:b/>
          <w:bCs/>
          <w:color w:val="262626"/>
        </w:rPr>
        <w:t>Session Chair</w:t>
      </w:r>
    </w:p>
    <w:p w14:paraId="7FE61ED4" w14:textId="77777777" w:rsidR="00AB6C92" w:rsidRPr="004B03F0" w:rsidRDefault="00AB6C92" w:rsidP="00696EFE">
      <w:pPr>
        <w:ind w:left="1008" w:hanging="1008"/>
        <w:rPr>
          <w:rFonts w:ascii="Palatino" w:hAnsi="Palatino"/>
          <w:b/>
          <w:bCs/>
          <w:color w:val="262626"/>
        </w:rPr>
      </w:pPr>
    </w:p>
    <w:p w14:paraId="512DF7BB" w14:textId="33D6AE15" w:rsidR="00AB6C92" w:rsidRPr="004B03F0" w:rsidRDefault="00AB6C92" w:rsidP="00696EFE">
      <w:pPr>
        <w:ind w:left="1008" w:hanging="1008"/>
        <w:rPr>
          <w:rFonts w:ascii="Palatino" w:hAnsi="Palatino"/>
          <w:color w:val="262626"/>
        </w:rPr>
      </w:pPr>
      <w:r w:rsidRPr="004B03F0">
        <w:rPr>
          <w:rFonts w:ascii="Palatino" w:hAnsi="Palatino"/>
          <w:color w:val="262626"/>
        </w:rPr>
        <w:t>2024</w:t>
      </w:r>
      <w:r w:rsidRPr="004B03F0">
        <w:rPr>
          <w:rFonts w:ascii="Palatino" w:hAnsi="Palatino"/>
          <w:color w:val="262626"/>
        </w:rPr>
        <w:tab/>
        <w:t>“Performing and Composing Rhythm,” Society for American Music Annual Meeting, Detroit, MI, March 23, 2024.</w:t>
      </w:r>
    </w:p>
    <w:p w14:paraId="04C4F4BB" w14:textId="77777777" w:rsidR="00AB6C92" w:rsidRPr="004B03F0" w:rsidRDefault="00AB6C92" w:rsidP="00696EFE">
      <w:pPr>
        <w:ind w:left="1008" w:hanging="1008"/>
        <w:rPr>
          <w:rFonts w:ascii="Palatino" w:hAnsi="Palatino"/>
          <w:color w:val="262626"/>
        </w:rPr>
      </w:pPr>
    </w:p>
    <w:p w14:paraId="57E962E7" w14:textId="3A39A9A5" w:rsidR="00333317" w:rsidRPr="004B03F0" w:rsidRDefault="00333317" w:rsidP="00696EFE">
      <w:pPr>
        <w:ind w:left="1008" w:hanging="1008"/>
        <w:rPr>
          <w:rFonts w:ascii="Palatino" w:hAnsi="Palatino"/>
          <w:color w:val="262626"/>
        </w:rPr>
      </w:pPr>
      <w:r w:rsidRPr="004B03F0">
        <w:rPr>
          <w:rFonts w:ascii="Palatino" w:hAnsi="Palatino"/>
          <w:b/>
          <w:bCs/>
          <w:color w:val="262626"/>
        </w:rPr>
        <w:t>Editorial Experience</w:t>
      </w:r>
    </w:p>
    <w:p w14:paraId="2F8428E9" w14:textId="77777777" w:rsidR="00333317" w:rsidRPr="004B03F0" w:rsidRDefault="00333317" w:rsidP="00DB1B96">
      <w:pPr>
        <w:ind w:left="1440" w:hanging="1440"/>
        <w:rPr>
          <w:rFonts w:ascii="Palatino" w:hAnsi="Palatino"/>
          <w:color w:val="262626"/>
        </w:rPr>
      </w:pPr>
      <w:r w:rsidRPr="004B03F0">
        <w:rPr>
          <w:rFonts w:ascii="Palatino" w:hAnsi="Palatino"/>
          <w:color w:val="262626"/>
        </w:rPr>
        <w:t>2017-present</w:t>
      </w:r>
      <w:r w:rsidRPr="004B03F0">
        <w:rPr>
          <w:rFonts w:ascii="Palatino" w:hAnsi="Palatino"/>
          <w:color w:val="262626"/>
        </w:rPr>
        <w:tab/>
        <w:t xml:space="preserve">Co-editor of </w:t>
      </w:r>
      <w:r w:rsidRPr="004B03F0">
        <w:rPr>
          <w:rFonts w:ascii="Palatino" w:hAnsi="Palatino"/>
          <w:i/>
          <w:color w:val="262626"/>
        </w:rPr>
        <w:t>Balungan</w:t>
      </w:r>
      <w:r w:rsidRPr="004B03F0">
        <w:rPr>
          <w:rFonts w:ascii="Palatino" w:hAnsi="Palatino"/>
          <w:color w:val="262626"/>
        </w:rPr>
        <w:t>, a peer-reviewed international journal published by the American Gamelan Institute.</w:t>
      </w:r>
    </w:p>
    <w:p w14:paraId="7C22492F" w14:textId="77777777" w:rsidR="00333317" w:rsidRPr="004B03F0" w:rsidRDefault="00333317" w:rsidP="00333317">
      <w:pPr>
        <w:ind w:left="1008" w:hanging="1008"/>
        <w:rPr>
          <w:rFonts w:ascii="Palatino" w:hAnsi="Palatino"/>
          <w:color w:val="262626"/>
        </w:rPr>
      </w:pPr>
    </w:p>
    <w:p w14:paraId="789B9874" w14:textId="77777777" w:rsidR="00AB6C92" w:rsidRPr="004B03F0" w:rsidRDefault="00333317" w:rsidP="00AB6C92">
      <w:pPr>
        <w:ind w:left="1224" w:hanging="1224"/>
        <w:rPr>
          <w:rFonts w:ascii="Palatino" w:hAnsi="Palatino"/>
          <w:b/>
          <w:color w:val="262626"/>
        </w:rPr>
      </w:pPr>
      <w:r w:rsidRPr="004B03F0">
        <w:rPr>
          <w:rFonts w:ascii="Palatino" w:hAnsi="Palatino"/>
          <w:color w:val="262626"/>
        </w:rPr>
        <w:t>2016</w:t>
      </w:r>
      <w:r w:rsidRPr="004B03F0">
        <w:rPr>
          <w:rFonts w:ascii="Palatino" w:hAnsi="Palatino"/>
          <w:color w:val="262626"/>
        </w:rPr>
        <w:tab/>
        <w:t>Intern at Tepas Tendha Yekti, Kraton Yogyakarta, Indonesia, translating articles from Indonesian to English for publication on the Kraton's website</w:t>
      </w:r>
    </w:p>
    <w:p w14:paraId="6F4BC825" w14:textId="77777777" w:rsidR="00AB6C92" w:rsidRPr="004B03F0" w:rsidRDefault="00AB6C92" w:rsidP="00FB36E2">
      <w:pPr>
        <w:ind w:left="1224" w:hanging="1224"/>
        <w:rPr>
          <w:rFonts w:ascii="Palatino" w:hAnsi="Palatino"/>
          <w:b/>
          <w:color w:val="262626"/>
        </w:rPr>
      </w:pPr>
    </w:p>
    <w:p w14:paraId="034A6C78" w14:textId="77777777" w:rsidR="00AB6C92" w:rsidRPr="004B03F0" w:rsidRDefault="00AB6C92" w:rsidP="00AB6C92">
      <w:pPr>
        <w:ind w:left="1224" w:hanging="1224"/>
        <w:rPr>
          <w:rFonts w:ascii="Palatino" w:hAnsi="Palatino"/>
          <w:b/>
          <w:color w:val="262626"/>
        </w:rPr>
      </w:pPr>
    </w:p>
    <w:p w14:paraId="6A9532A3" w14:textId="77777777" w:rsidR="00FB36E2" w:rsidRDefault="00FB36E2" w:rsidP="00AB6C92">
      <w:pPr>
        <w:ind w:left="1224" w:hanging="1224"/>
        <w:rPr>
          <w:rFonts w:ascii="Palatino" w:hAnsi="Palatino"/>
          <w:b/>
          <w:color w:val="262626"/>
        </w:rPr>
        <w:sectPr w:rsidR="00FB36E2" w:rsidSect="005B3D56">
          <w:pgSz w:w="12240" w:h="15840"/>
          <w:pgMar w:top="1440" w:right="1440" w:bottom="1440" w:left="1440" w:header="720" w:footer="1080" w:gutter="0"/>
          <w:cols w:space="720"/>
        </w:sectPr>
      </w:pPr>
    </w:p>
    <w:p w14:paraId="6B82737A" w14:textId="697D3440" w:rsidR="00D07645" w:rsidRPr="004B03F0" w:rsidRDefault="00333317" w:rsidP="00AB6C92">
      <w:pPr>
        <w:ind w:left="1224" w:hanging="1224"/>
        <w:rPr>
          <w:rFonts w:ascii="Palatino" w:hAnsi="Palatino"/>
          <w:color w:val="262626"/>
        </w:rPr>
      </w:pPr>
      <w:r w:rsidRPr="004B03F0">
        <w:rPr>
          <w:rFonts w:ascii="Palatino" w:hAnsi="Palatino"/>
          <w:b/>
          <w:color w:val="262626"/>
        </w:rPr>
        <w:lastRenderedPageBreak/>
        <w:t>DEPARTMENT AND UNIVERSITY SERVICE</w:t>
      </w:r>
    </w:p>
    <w:p w14:paraId="0694F454" w14:textId="7433EDDF" w:rsidR="00D07645" w:rsidRPr="004B03F0" w:rsidRDefault="00D07645" w:rsidP="00D07645">
      <w:pPr>
        <w:rPr>
          <w:rFonts w:ascii="Palatino" w:hAnsi="Palatino"/>
          <w:b/>
          <w:color w:val="262626"/>
        </w:rPr>
      </w:pPr>
    </w:p>
    <w:p w14:paraId="07397F1F" w14:textId="47E2B125" w:rsidR="00A63F41" w:rsidRPr="004B03F0" w:rsidRDefault="00A63F41" w:rsidP="00D07645">
      <w:pPr>
        <w:rPr>
          <w:rFonts w:ascii="Palatino" w:hAnsi="Palatino"/>
          <w:b/>
          <w:color w:val="262626"/>
        </w:rPr>
      </w:pPr>
      <w:r w:rsidRPr="004B03F0">
        <w:rPr>
          <w:rFonts w:ascii="Palatino" w:hAnsi="Palatino"/>
          <w:b/>
          <w:color w:val="262626"/>
        </w:rPr>
        <w:t>At the University of Pittsburgh</w:t>
      </w:r>
    </w:p>
    <w:p w14:paraId="754E48CB" w14:textId="77777777" w:rsidR="008C14A8" w:rsidRPr="004B03F0" w:rsidRDefault="008C14A8" w:rsidP="00651760">
      <w:pPr>
        <w:ind w:left="2160" w:hanging="2160"/>
        <w:rPr>
          <w:rFonts w:ascii="Palatino" w:hAnsi="Palatino"/>
          <w:color w:val="262626"/>
        </w:rPr>
      </w:pPr>
    </w:p>
    <w:p w14:paraId="2DE0C7E2" w14:textId="7FEC7DE4" w:rsidR="00A00A90" w:rsidRDefault="00A00A90" w:rsidP="00651760">
      <w:pPr>
        <w:ind w:left="2160" w:hanging="2160"/>
        <w:rPr>
          <w:rFonts w:ascii="Palatino" w:hAnsi="Palatino"/>
          <w:color w:val="262626"/>
        </w:rPr>
      </w:pPr>
      <w:r>
        <w:rPr>
          <w:rFonts w:ascii="Palatino" w:hAnsi="Palatino"/>
          <w:color w:val="262626"/>
        </w:rPr>
        <w:t>2025–present</w:t>
      </w:r>
      <w:r>
        <w:rPr>
          <w:rFonts w:ascii="Palatino" w:hAnsi="Palatino"/>
          <w:color w:val="262626"/>
        </w:rPr>
        <w:tab/>
        <w:t>Personnel Committee, Department of Music</w:t>
      </w:r>
    </w:p>
    <w:p w14:paraId="4BE8A2A9" w14:textId="77777777" w:rsidR="00A00A90" w:rsidRDefault="00A00A90" w:rsidP="00651760">
      <w:pPr>
        <w:ind w:left="2160" w:hanging="2160"/>
        <w:rPr>
          <w:rFonts w:ascii="Palatino" w:hAnsi="Palatino"/>
          <w:color w:val="262626"/>
        </w:rPr>
      </w:pPr>
    </w:p>
    <w:p w14:paraId="482DA135" w14:textId="30C4A53E" w:rsidR="00A00A90" w:rsidRDefault="00A00A90" w:rsidP="00651760">
      <w:pPr>
        <w:ind w:left="2160" w:hanging="2160"/>
        <w:rPr>
          <w:rFonts w:ascii="Palatino" w:hAnsi="Palatino"/>
          <w:color w:val="262626"/>
        </w:rPr>
      </w:pPr>
      <w:r>
        <w:rPr>
          <w:rFonts w:ascii="Palatino" w:hAnsi="Palatino"/>
          <w:color w:val="262626"/>
        </w:rPr>
        <w:t>2025–present</w:t>
      </w:r>
      <w:r>
        <w:rPr>
          <w:rFonts w:ascii="Palatino" w:hAnsi="Palatino"/>
          <w:color w:val="262626"/>
        </w:rPr>
        <w:tab/>
        <w:t>Technology Committee, Department of Music</w:t>
      </w:r>
    </w:p>
    <w:p w14:paraId="57091F48" w14:textId="77777777" w:rsidR="00A00A90" w:rsidRDefault="00A00A90" w:rsidP="00651760">
      <w:pPr>
        <w:ind w:left="2160" w:hanging="2160"/>
        <w:rPr>
          <w:rFonts w:ascii="Palatino" w:hAnsi="Palatino"/>
          <w:color w:val="262626"/>
        </w:rPr>
      </w:pPr>
    </w:p>
    <w:p w14:paraId="1FF42477" w14:textId="2360E39F" w:rsidR="00261892" w:rsidRPr="004B03F0" w:rsidRDefault="00261892" w:rsidP="00651760">
      <w:pPr>
        <w:ind w:left="2160" w:hanging="2160"/>
        <w:rPr>
          <w:rFonts w:ascii="Palatino" w:hAnsi="Palatino"/>
          <w:color w:val="262626"/>
        </w:rPr>
      </w:pPr>
      <w:r w:rsidRPr="004B03F0">
        <w:rPr>
          <w:rFonts w:ascii="Palatino" w:hAnsi="Palatino"/>
          <w:color w:val="262626"/>
        </w:rPr>
        <w:t>2024</w:t>
      </w:r>
      <w:r w:rsidRPr="004B03F0">
        <w:rPr>
          <w:rFonts w:ascii="Palatino" w:hAnsi="Palatino"/>
          <w:color w:val="262626"/>
        </w:rPr>
        <w:tab/>
        <w:t>Search Committee Member, Ethnomusicology VAP</w:t>
      </w:r>
    </w:p>
    <w:p w14:paraId="3123615D" w14:textId="77777777" w:rsidR="00261892" w:rsidRPr="004B03F0" w:rsidRDefault="00261892" w:rsidP="00651760">
      <w:pPr>
        <w:ind w:left="2160" w:hanging="2160"/>
        <w:rPr>
          <w:rFonts w:ascii="Palatino" w:hAnsi="Palatino"/>
          <w:color w:val="262626"/>
        </w:rPr>
      </w:pPr>
    </w:p>
    <w:p w14:paraId="7DF33FD3" w14:textId="46ED7D7E" w:rsidR="006E0797" w:rsidRPr="004B03F0" w:rsidRDefault="006E0797" w:rsidP="00651760">
      <w:pPr>
        <w:ind w:left="2160" w:hanging="2160"/>
        <w:rPr>
          <w:rFonts w:ascii="Palatino" w:hAnsi="Palatino"/>
          <w:color w:val="262626"/>
        </w:rPr>
      </w:pPr>
      <w:r w:rsidRPr="004B03F0">
        <w:rPr>
          <w:rFonts w:ascii="Palatino" w:hAnsi="Palatino"/>
          <w:color w:val="262626"/>
        </w:rPr>
        <w:t>2023–</w:t>
      </w:r>
      <w:r w:rsidR="003671E7" w:rsidRPr="004B03F0">
        <w:rPr>
          <w:rFonts w:ascii="Palatino" w:hAnsi="Palatino"/>
          <w:color w:val="262626"/>
        </w:rPr>
        <w:t>2024</w:t>
      </w:r>
      <w:r w:rsidRPr="004B03F0">
        <w:rPr>
          <w:rFonts w:ascii="Palatino" w:hAnsi="Palatino"/>
          <w:color w:val="262626"/>
        </w:rPr>
        <w:tab/>
        <w:t>Technology Committee, Department of Music.</w:t>
      </w:r>
    </w:p>
    <w:p w14:paraId="1398C8D8" w14:textId="77777777" w:rsidR="006E0797" w:rsidRPr="004B03F0" w:rsidRDefault="006E0797" w:rsidP="00651760">
      <w:pPr>
        <w:ind w:left="2160" w:hanging="2160"/>
        <w:rPr>
          <w:rFonts w:ascii="Palatino" w:hAnsi="Palatino"/>
          <w:color w:val="262626"/>
        </w:rPr>
      </w:pPr>
    </w:p>
    <w:p w14:paraId="5DCA2B5C" w14:textId="1EF37C46" w:rsidR="008C14A8" w:rsidRPr="004B03F0" w:rsidRDefault="008C14A8" w:rsidP="00651760">
      <w:pPr>
        <w:ind w:left="2160" w:hanging="2160"/>
        <w:rPr>
          <w:rFonts w:ascii="Palatino" w:hAnsi="Palatino"/>
          <w:color w:val="262626"/>
        </w:rPr>
      </w:pPr>
      <w:r w:rsidRPr="004B03F0">
        <w:rPr>
          <w:rFonts w:ascii="Palatino" w:hAnsi="Palatino"/>
          <w:color w:val="262626"/>
        </w:rPr>
        <w:t>2022–present</w:t>
      </w:r>
      <w:r w:rsidRPr="004B03F0">
        <w:rPr>
          <w:rFonts w:ascii="Palatino" w:hAnsi="Palatino"/>
          <w:color w:val="262626"/>
        </w:rPr>
        <w:tab/>
        <w:t>Track Advisor, Global and Popular Music.</w:t>
      </w:r>
    </w:p>
    <w:p w14:paraId="4AD910B3" w14:textId="77777777" w:rsidR="008C14A8" w:rsidRPr="004B03F0" w:rsidRDefault="008C14A8" w:rsidP="008C14A8">
      <w:pPr>
        <w:ind w:left="2160" w:hanging="2160"/>
        <w:rPr>
          <w:rFonts w:ascii="Palatino" w:hAnsi="Palatino"/>
          <w:color w:val="262626"/>
        </w:rPr>
      </w:pPr>
    </w:p>
    <w:p w14:paraId="25C88A3C" w14:textId="400A83B4" w:rsidR="0087025B" w:rsidRPr="004B03F0" w:rsidRDefault="0087025B" w:rsidP="00651760">
      <w:pPr>
        <w:ind w:left="2160" w:hanging="2160"/>
        <w:rPr>
          <w:rFonts w:ascii="Palatino" w:hAnsi="Palatino"/>
          <w:color w:val="262626"/>
        </w:rPr>
      </w:pPr>
      <w:r w:rsidRPr="004B03F0">
        <w:rPr>
          <w:rFonts w:ascii="Palatino" w:hAnsi="Palatino"/>
          <w:color w:val="262626"/>
        </w:rPr>
        <w:t>2022–present</w:t>
      </w:r>
      <w:r w:rsidRPr="004B03F0">
        <w:rPr>
          <w:rFonts w:ascii="Palatino" w:hAnsi="Palatino"/>
          <w:color w:val="262626"/>
        </w:rPr>
        <w:tab/>
        <w:t>Undergraduate Curriculum Committee, Department of Music.</w:t>
      </w:r>
    </w:p>
    <w:p w14:paraId="5E043782" w14:textId="77777777" w:rsidR="0087025B" w:rsidRPr="004B03F0" w:rsidRDefault="0087025B" w:rsidP="00651760">
      <w:pPr>
        <w:ind w:left="2160" w:hanging="2160"/>
        <w:rPr>
          <w:rFonts w:ascii="Palatino" w:hAnsi="Palatino"/>
          <w:color w:val="262626"/>
        </w:rPr>
      </w:pPr>
    </w:p>
    <w:p w14:paraId="63037656" w14:textId="77777777" w:rsidR="006E0797" w:rsidRPr="004B03F0" w:rsidRDefault="006E0797" w:rsidP="006E0797">
      <w:pPr>
        <w:ind w:left="2160" w:hanging="2160"/>
        <w:rPr>
          <w:rFonts w:ascii="Palatino" w:hAnsi="Palatino"/>
          <w:color w:val="262626"/>
        </w:rPr>
      </w:pPr>
      <w:r w:rsidRPr="004B03F0">
        <w:rPr>
          <w:rFonts w:ascii="Palatino" w:hAnsi="Palatino"/>
          <w:color w:val="262626"/>
        </w:rPr>
        <w:t>2022–2023</w:t>
      </w:r>
      <w:r w:rsidRPr="004B03F0">
        <w:rPr>
          <w:rFonts w:ascii="Palatino" w:hAnsi="Palatino"/>
          <w:color w:val="262626"/>
        </w:rPr>
        <w:tab/>
        <w:t>Website Committee, Department of Music.</w:t>
      </w:r>
    </w:p>
    <w:p w14:paraId="16DFB370" w14:textId="77777777" w:rsidR="006E0797" w:rsidRPr="004B03F0" w:rsidRDefault="006E0797" w:rsidP="006E0797">
      <w:pPr>
        <w:ind w:left="2160" w:hanging="2160"/>
        <w:rPr>
          <w:rFonts w:ascii="Palatino" w:hAnsi="Palatino"/>
          <w:color w:val="262626"/>
        </w:rPr>
      </w:pPr>
    </w:p>
    <w:p w14:paraId="1995CB1E" w14:textId="70FC7712" w:rsidR="00DC0CE0" w:rsidRPr="004B03F0" w:rsidRDefault="00DC0CE0" w:rsidP="00651760">
      <w:pPr>
        <w:ind w:left="2160" w:hanging="2160"/>
        <w:rPr>
          <w:rFonts w:ascii="Palatino" w:hAnsi="Palatino"/>
          <w:color w:val="262626"/>
        </w:rPr>
      </w:pPr>
      <w:r w:rsidRPr="004B03F0">
        <w:rPr>
          <w:rFonts w:ascii="Palatino" w:hAnsi="Palatino"/>
          <w:color w:val="262626"/>
        </w:rPr>
        <w:t>2020–</w:t>
      </w:r>
      <w:r w:rsidR="006E0797" w:rsidRPr="004B03F0">
        <w:rPr>
          <w:rFonts w:ascii="Palatino" w:hAnsi="Palatino"/>
          <w:color w:val="262626"/>
        </w:rPr>
        <w:t>2023</w:t>
      </w:r>
      <w:r w:rsidR="00651760" w:rsidRPr="004B03F0">
        <w:rPr>
          <w:rFonts w:ascii="Palatino" w:hAnsi="Palatino"/>
          <w:color w:val="262626"/>
        </w:rPr>
        <w:tab/>
      </w:r>
      <w:r w:rsidRPr="004B03F0">
        <w:rPr>
          <w:rFonts w:ascii="Palatino" w:hAnsi="Palatino"/>
          <w:color w:val="262626"/>
        </w:rPr>
        <w:t>Coordinator of Public Ethnomusicology, Department of Music</w:t>
      </w:r>
      <w:r w:rsidR="00A63F41" w:rsidRPr="004B03F0">
        <w:rPr>
          <w:rFonts w:ascii="Palatino" w:hAnsi="Palatino"/>
          <w:color w:val="262626"/>
        </w:rPr>
        <w:t>.</w:t>
      </w:r>
    </w:p>
    <w:p w14:paraId="249D0F5F" w14:textId="77777777" w:rsidR="00DC0CE0" w:rsidRPr="004B03F0" w:rsidRDefault="00DC0CE0" w:rsidP="00333317">
      <w:pPr>
        <w:ind w:left="1224" w:hanging="1224"/>
        <w:rPr>
          <w:rFonts w:ascii="Palatino" w:hAnsi="Palatino"/>
          <w:color w:val="262626"/>
        </w:rPr>
      </w:pPr>
    </w:p>
    <w:p w14:paraId="4E9B8B71" w14:textId="57DC7AFD" w:rsidR="006F1933" w:rsidRPr="004B03F0" w:rsidRDefault="006F1933" w:rsidP="00651760">
      <w:pPr>
        <w:ind w:left="2160" w:hanging="2160"/>
        <w:rPr>
          <w:rFonts w:ascii="Palatino" w:hAnsi="Palatino"/>
          <w:color w:val="262626"/>
        </w:rPr>
      </w:pPr>
      <w:r w:rsidRPr="004B03F0">
        <w:rPr>
          <w:rFonts w:ascii="Palatino" w:hAnsi="Palatino"/>
          <w:color w:val="262626"/>
        </w:rPr>
        <w:t>2019–</w:t>
      </w:r>
      <w:r w:rsidR="00651760" w:rsidRPr="004B03F0">
        <w:rPr>
          <w:rFonts w:ascii="Palatino" w:hAnsi="Palatino"/>
          <w:color w:val="262626"/>
        </w:rPr>
        <w:t>present</w:t>
      </w:r>
      <w:r w:rsidRPr="004B03F0">
        <w:rPr>
          <w:rFonts w:ascii="Palatino" w:hAnsi="Palatino"/>
          <w:color w:val="262626"/>
        </w:rPr>
        <w:t xml:space="preserve"> </w:t>
      </w:r>
      <w:r w:rsidRPr="004B03F0">
        <w:rPr>
          <w:rFonts w:ascii="Palatino" w:hAnsi="Palatino"/>
          <w:color w:val="262626"/>
        </w:rPr>
        <w:tab/>
        <w:t>Faculty sponsor for the Southeast Asian Student Association</w:t>
      </w:r>
      <w:r w:rsidR="00A63F41" w:rsidRPr="004B03F0">
        <w:rPr>
          <w:rFonts w:ascii="Palatino" w:hAnsi="Palatino"/>
          <w:color w:val="262626"/>
        </w:rPr>
        <w:t>.</w:t>
      </w:r>
    </w:p>
    <w:p w14:paraId="2594CECD" w14:textId="77777777" w:rsidR="006F1933" w:rsidRPr="004B03F0" w:rsidRDefault="006F1933" w:rsidP="00333317">
      <w:pPr>
        <w:ind w:left="1224" w:hanging="1224"/>
        <w:rPr>
          <w:rFonts w:ascii="Palatino" w:hAnsi="Palatino"/>
          <w:color w:val="262626"/>
        </w:rPr>
      </w:pPr>
    </w:p>
    <w:p w14:paraId="53CDCADE" w14:textId="328B757B" w:rsidR="00A63F41" w:rsidRPr="004B03F0" w:rsidRDefault="00D07645" w:rsidP="00333317">
      <w:pPr>
        <w:ind w:left="1224" w:hanging="1224"/>
        <w:rPr>
          <w:rFonts w:ascii="Palatino" w:hAnsi="Palatino"/>
          <w:color w:val="262626"/>
        </w:rPr>
      </w:pPr>
      <w:r w:rsidRPr="004B03F0">
        <w:rPr>
          <w:rFonts w:ascii="Palatino" w:hAnsi="Palatino"/>
          <w:color w:val="262626"/>
        </w:rPr>
        <w:t>2019–2020</w:t>
      </w:r>
      <w:r w:rsidRPr="004B03F0">
        <w:rPr>
          <w:rFonts w:ascii="Palatino" w:hAnsi="Palatino"/>
          <w:color w:val="262626"/>
        </w:rPr>
        <w:tab/>
      </w:r>
      <w:r w:rsidR="00A63F41" w:rsidRPr="004B03F0">
        <w:rPr>
          <w:rFonts w:ascii="Palatino" w:hAnsi="Palatino"/>
          <w:color w:val="262626"/>
        </w:rPr>
        <w:tab/>
      </w:r>
      <w:r w:rsidR="00A63F41" w:rsidRPr="004B03F0">
        <w:rPr>
          <w:rFonts w:ascii="Palatino" w:hAnsi="Palatino"/>
          <w:color w:val="262626"/>
        </w:rPr>
        <w:tab/>
      </w:r>
      <w:r w:rsidRPr="004B03F0">
        <w:rPr>
          <w:rFonts w:ascii="Palatino" w:hAnsi="Palatino"/>
          <w:color w:val="262626"/>
        </w:rPr>
        <w:t>Undergraduate Curriculum Committee, Department of Music</w:t>
      </w:r>
      <w:r w:rsidR="00A63F41" w:rsidRPr="004B03F0">
        <w:rPr>
          <w:rFonts w:ascii="Palatino" w:hAnsi="Palatino"/>
          <w:color w:val="262626"/>
        </w:rPr>
        <w:t>.</w:t>
      </w:r>
    </w:p>
    <w:p w14:paraId="7E7999C7" w14:textId="1A0D6B52" w:rsidR="006F1933" w:rsidRPr="004B03F0" w:rsidRDefault="006F1933" w:rsidP="00D45ADB">
      <w:pPr>
        <w:pBdr>
          <w:bottom w:val="single" w:sz="4" w:space="1" w:color="auto"/>
        </w:pBdr>
        <w:rPr>
          <w:rFonts w:ascii="Palatino" w:hAnsi="Palatino"/>
          <w:b/>
          <w:bCs/>
          <w:color w:val="262626"/>
        </w:rPr>
      </w:pPr>
    </w:p>
    <w:p w14:paraId="0FDADE5E" w14:textId="77777777" w:rsidR="006F1933" w:rsidRPr="004B03F0" w:rsidRDefault="006F1933" w:rsidP="00F9785C">
      <w:pPr>
        <w:ind w:left="1224" w:hanging="1224"/>
        <w:rPr>
          <w:rFonts w:ascii="Palatino" w:hAnsi="Palatino"/>
          <w:b/>
          <w:bCs/>
          <w:color w:val="262626"/>
        </w:rPr>
      </w:pPr>
    </w:p>
    <w:p w14:paraId="67A8602B" w14:textId="4E071B2B" w:rsidR="00C16C0E" w:rsidRPr="004B03F0" w:rsidRDefault="000F18A5" w:rsidP="008C14A8">
      <w:pPr>
        <w:ind w:left="1224" w:hanging="1224"/>
        <w:rPr>
          <w:rFonts w:ascii="Palatino" w:hAnsi="Palatino"/>
          <w:b/>
          <w:bCs/>
          <w:color w:val="262626"/>
        </w:rPr>
      </w:pPr>
      <w:r w:rsidRPr="004B03F0">
        <w:rPr>
          <w:rFonts w:ascii="Palatino" w:hAnsi="Palatino"/>
          <w:b/>
          <w:bCs/>
          <w:color w:val="262626"/>
        </w:rPr>
        <w:t>COMMUNITY OUTREACH</w:t>
      </w:r>
    </w:p>
    <w:p w14:paraId="3B98871A" w14:textId="77777777" w:rsidR="0087025B" w:rsidRPr="004B03F0" w:rsidRDefault="0087025B" w:rsidP="000F18A5">
      <w:pPr>
        <w:ind w:left="1008" w:hanging="1008"/>
        <w:rPr>
          <w:rFonts w:ascii="Palatino" w:hAnsi="Palatino"/>
          <w:color w:val="262626"/>
        </w:rPr>
      </w:pPr>
    </w:p>
    <w:p w14:paraId="35321717" w14:textId="28E02FDA" w:rsidR="00004A42" w:rsidRPr="004B03F0" w:rsidRDefault="00004A42" w:rsidP="000F18A5">
      <w:pPr>
        <w:ind w:left="1008" w:hanging="1008"/>
        <w:rPr>
          <w:rFonts w:ascii="Palatino" w:hAnsi="Palatino"/>
          <w:color w:val="262626"/>
        </w:rPr>
      </w:pPr>
      <w:r w:rsidRPr="004B03F0">
        <w:rPr>
          <w:rFonts w:ascii="Palatino" w:hAnsi="Palatino"/>
          <w:color w:val="262626"/>
        </w:rPr>
        <w:t>2022</w:t>
      </w:r>
      <w:r w:rsidRPr="004B03F0">
        <w:rPr>
          <w:rFonts w:ascii="Palatino" w:hAnsi="Palatino"/>
          <w:color w:val="262626"/>
        </w:rPr>
        <w:tab/>
        <w:t xml:space="preserve">Residency with the ensemble Gamelan Encantada to teach Sundanese music and performance practice. Albuquerque, New Mexico. 11–19 July 2022. </w:t>
      </w:r>
    </w:p>
    <w:p w14:paraId="40F0995B" w14:textId="77777777" w:rsidR="00004A42" w:rsidRPr="004B03F0" w:rsidRDefault="00004A42" w:rsidP="000F18A5">
      <w:pPr>
        <w:ind w:left="1008" w:hanging="1008"/>
        <w:rPr>
          <w:rFonts w:ascii="Palatino" w:hAnsi="Palatino"/>
          <w:color w:val="262626"/>
        </w:rPr>
      </w:pPr>
    </w:p>
    <w:p w14:paraId="20FD64D3" w14:textId="6BED44C0" w:rsidR="00AB6C92" w:rsidRPr="004B03F0" w:rsidRDefault="00AB6C92" w:rsidP="000F18A5">
      <w:pPr>
        <w:ind w:left="1008" w:hanging="1008"/>
        <w:rPr>
          <w:rFonts w:ascii="Palatino" w:hAnsi="Palatino"/>
          <w:color w:val="262626"/>
        </w:rPr>
      </w:pPr>
      <w:r w:rsidRPr="004B03F0">
        <w:rPr>
          <w:rFonts w:ascii="Palatino" w:hAnsi="Palatino"/>
          <w:color w:val="262626"/>
        </w:rPr>
        <w:t>2022– present</w:t>
      </w:r>
      <w:r w:rsidRPr="004B03F0">
        <w:rPr>
          <w:rFonts w:ascii="Palatino" w:hAnsi="Palatino"/>
          <w:color w:val="262626"/>
        </w:rPr>
        <w:tab/>
        <w:t xml:space="preserve">Director of the Pittsburgh Community Gamelan, public facing ensemble and educational group. </w:t>
      </w:r>
    </w:p>
    <w:p w14:paraId="2618FAE7" w14:textId="77777777" w:rsidR="00AB6C92" w:rsidRPr="004B03F0" w:rsidRDefault="00AB6C92" w:rsidP="000F18A5">
      <w:pPr>
        <w:ind w:left="1008" w:hanging="1008"/>
        <w:rPr>
          <w:rFonts w:ascii="Palatino" w:hAnsi="Palatino"/>
          <w:color w:val="262626"/>
        </w:rPr>
      </w:pPr>
    </w:p>
    <w:p w14:paraId="6ABEBF15" w14:textId="3411B351" w:rsidR="000F18A5" w:rsidRPr="004B03F0" w:rsidRDefault="000F18A5" w:rsidP="000F18A5">
      <w:pPr>
        <w:ind w:left="1008" w:hanging="1008"/>
        <w:rPr>
          <w:rFonts w:ascii="Palatino" w:hAnsi="Palatino"/>
          <w:color w:val="262626"/>
        </w:rPr>
      </w:pPr>
      <w:r w:rsidRPr="004B03F0">
        <w:rPr>
          <w:rFonts w:ascii="Palatino" w:hAnsi="Palatino"/>
          <w:color w:val="262626"/>
        </w:rPr>
        <w:t>2020a</w:t>
      </w:r>
      <w:r w:rsidRPr="004B03F0">
        <w:rPr>
          <w:rFonts w:ascii="Palatino" w:hAnsi="Palatino"/>
          <w:color w:val="262626"/>
        </w:rPr>
        <w:tab/>
        <w:t xml:space="preserve">“Gamelan </w:t>
      </w:r>
      <w:proofErr w:type="spellStart"/>
      <w:r w:rsidRPr="004B03F0">
        <w:rPr>
          <w:rFonts w:ascii="Palatino" w:hAnsi="Palatino"/>
          <w:color w:val="262626"/>
        </w:rPr>
        <w:t>Degung</w:t>
      </w:r>
      <w:proofErr w:type="spellEnd"/>
      <w:r w:rsidRPr="004B03F0">
        <w:rPr>
          <w:rFonts w:ascii="Palatino" w:hAnsi="Palatino"/>
          <w:color w:val="262626"/>
        </w:rPr>
        <w:t xml:space="preserve"> and West Javanese Angklung Demonstration,” Interactive Lecture-performance presented at the Indonesian Cultural Night at Pennsylvania State University, State College, PA. Perf University of Pittsburgh Gamelan Ensemble, April 12, 2020, canceled due to Covid-19 pandemic.</w:t>
      </w:r>
    </w:p>
    <w:p w14:paraId="32B58888" w14:textId="77777777" w:rsidR="000F18A5" w:rsidRPr="004B03F0" w:rsidRDefault="000F18A5" w:rsidP="000F18A5">
      <w:pPr>
        <w:ind w:left="1008" w:hanging="1008"/>
        <w:rPr>
          <w:rFonts w:ascii="Palatino" w:hAnsi="Palatino"/>
          <w:color w:val="262626"/>
        </w:rPr>
      </w:pPr>
    </w:p>
    <w:p w14:paraId="7943A591" w14:textId="77777777" w:rsidR="000F18A5" w:rsidRPr="004B03F0" w:rsidRDefault="000F18A5" w:rsidP="000F18A5">
      <w:pPr>
        <w:ind w:left="1008" w:hanging="1008"/>
        <w:rPr>
          <w:rFonts w:ascii="Palatino" w:hAnsi="Palatino"/>
          <w:color w:val="262626"/>
        </w:rPr>
      </w:pPr>
      <w:r w:rsidRPr="004B03F0">
        <w:rPr>
          <w:rFonts w:ascii="Palatino" w:hAnsi="Palatino"/>
          <w:color w:val="262626"/>
        </w:rPr>
        <w:t>2020b</w:t>
      </w:r>
      <w:r w:rsidRPr="004B03F0">
        <w:rPr>
          <w:rFonts w:ascii="Palatino" w:hAnsi="Palatino"/>
          <w:color w:val="262626"/>
        </w:rPr>
        <w:tab/>
        <w:t>“On Discovering Gamelan,” interview on the podcast “Music at Pitt,” hosted by Philip Thompson, January 23, 2020.</w:t>
      </w:r>
    </w:p>
    <w:p w14:paraId="3333958D" w14:textId="77777777" w:rsidR="000F18A5" w:rsidRPr="004B03F0" w:rsidRDefault="000F18A5" w:rsidP="000F18A5">
      <w:pPr>
        <w:ind w:left="1008" w:hanging="1008"/>
        <w:rPr>
          <w:rFonts w:ascii="Palatino" w:hAnsi="Palatino"/>
          <w:color w:val="262626"/>
        </w:rPr>
      </w:pPr>
    </w:p>
    <w:p w14:paraId="5CFD0F06" w14:textId="65CEF179" w:rsidR="000F18A5" w:rsidRPr="004B03F0" w:rsidRDefault="000F18A5" w:rsidP="000F18A5">
      <w:pPr>
        <w:ind w:left="1008" w:hanging="1008"/>
        <w:rPr>
          <w:rFonts w:ascii="Palatino" w:hAnsi="Palatino"/>
          <w:color w:val="262626"/>
        </w:rPr>
      </w:pPr>
      <w:r w:rsidRPr="004B03F0">
        <w:rPr>
          <w:rFonts w:ascii="Palatino" w:hAnsi="Palatino"/>
          <w:color w:val="262626"/>
        </w:rPr>
        <w:t>2019</w:t>
      </w:r>
      <w:r w:rsidRPr="004B03F0">
        <w:rPr>
          <w:rFonts w:ascii="Palatino" w:hAnsi="Palatino"/>
          <w:color w:val="262626"/>
        </w:rPr>
        <w:tab/>
        <w:t xml:space="preserve">“Gamelan Music and the Film Score of </w:t>
      </w:r>
      <w:r w:rsidRPr="004B03F0">
        <w:rPr>
          <w:rFonts w:ascii="Palatino" w:hAnsi="Palatino"/>
          <w:i/>
          <w:iCs/>
          <w:color w:val="262626"/>
        </w:rPr>
        <w:t xml:space="preserve">Akira </w:t>
      </w:r>
      <w:r w:rsidRPr="004B03F0">
        <w:rPr>
          <w:rFonts w:ascii="Palatino" w:hAnsi="Palatino"/>
          <w:color w:val="262626"/>
        </w:rPr>
        <w:t>(1988),” Pre-</w:t>
      </w:r>
      <w:r w:rsidR="00AB4F3B" w:rsidRPr="004B03F0">
        <w:rPr>
          <w:rFonts w:ascii="Palatino" w:hAnsi="Palatino"/>
          <w:color w:val="262626"/>
        </w:rPr>
        <w:t>screening</w:t>
      </w:r>
      <w:r w:rsidRPr="004B03F0">
        <w:rPr>
          <w:rFonts w:ascii="Palatino" w:hAnsi="Palatino"/>
          <w:color w:val="262626"/>
        </w:rPr>
        <w:t xml:space="preserve"> lecture and performance at Row House Cinema, </w:t>
      </w:r>
      <w:r w:rsidR="006F1933" w:rsidRPr="004B03F0">
        <w:rPr>
          <w:rFonts w:ascii="Palatino" w:hAnsi="Palatino"/>
          <w:color w:val="262626"/>
        </w:rPr>
        <w:t xml:space="preserve">Pittsburgh, PA, Perf. University of Pittsburgh Gamelan Ensemble, </w:t>
      </w:r>
      <w:r w:rsidRPr="004B03F0">
        <w:rPr>
          <w:rFonts w:ascii="Palatino" w:hAnsi="Palatino"/>
          <w:color w:val="262626"/>
        </w:rPr>
        <w:t>September 18, 2019.</w:t>
      </w:r>
    </w:p>
    <w:p w14:paraId="733639FC" w14:textId="77777777" w:rsidR="000F18A5" w:rsidRPr="004B03F0" w:rsidRDefault="000F18A5" w:rsidP="000F18A5">
      <w:pPr>
        <w:rPr>
          <w:rFonts w:ascii="Palatino" w:hAnsi="Palatino"/>
          <w:color w:val="262626"/>
        </w:rPr>
      </w:pPr>
    </w:p>
    <w:p w14:paraId="025B6C77" w14:textId="77777777" w:rsidR="000F18A5" w:rsidRPr="004B03F0" w:rsidRDefault="000F18A5" w:rsidP="000F18A5">
      <w:pPr>
        <w:keepNext/>
        <w:keepLines/>
        <w:ind w:left="1008" w:hanging="1008"/>
        <w:rPr>
          <w:rFonts w:ascii="Palatino" w:hAnsi="Palatino"/>
          <w:color w:val="262626"/>
        </w:rPr>
      </w:pPr>
      <w:r w:rsidRPr="004B03F0">
        <w:rPr>
          <w:rFonts w:ascii="Palatino" w:hAnsi="Palatino"/>
          <w:color w:val="262626"/>
        </w:rPr>
        <w:t>2018a</w:t>
      </w:r>
      <w:r w:rsidRPr="004B03F0">
        <w:rPr>
          <w:rFonts w:ascii="Palatino" w:hAnsi="Palatino"/>
          <w:color w:val="262626"/>
        </w:rPr>
        <w:tab/>
        <w:t xml:space="preserve">Curator of the physical and digital exhibit "Inquiring </w:t>
      </w:r>
      <w:proofErr w:type="gramStart"/>
      <w:r w:rsidRPr="004B03F0">
        <w:rPr>
          <w:rFonts w:ascii="Palatino" w:hAnsi="Palatino"/>
          <w:color w:val="262626"/>
        </w:rPr>
        <w:t>Into</w:t>
      </w:r>
      <w:proofErr w:type="gramEnd"/>
      <w:r w:rsidRPr="004B03F0">
        <w:rPr>
          <w:rFonts w:ascii="Palatino" w:hAnsi="Palatino"/>
          <w:color w:val="262626"/>
        </w:rPr>
        <w:t xml:space="preserve"> Other Minds: Cultivating Experimental Music in the Bay Area and Beyond," McHenry Library Special Collections, University of California, Santa Cruz, Summer 2018</w:t>
      </w:r>
      <w:r w:rsidR="00AB4F3B" w:rsidRPr="004B03F0">
        <w:rPr>
          <w:rFonts w:ascii="Palatino" w:hAnsi="Palatino"/>
          <w:color w:val="262626"/>
        </w:rPr>
        <w:t>.</w:t>
      </w:r>
    </w:p>
    <w:p w14:paraId="085CC4B6" w14:textId="77777777" w:rsidR="000F18A5" w:rsidRPr="004B03F0" w:rsidRDefault="000F18A5" w:rsidP="000F18A5">
      <w:pPr>
        <w:keepNext/>
        <w:keepLines/>
        <w:ind w:left="1008" w:hanging="1008"/>
        <w:rPr>
          <w:rFonts w:ascii="Palatino" w:hAnsi="Palatino"/>
          <w:color w:val="262626"/>
        </w:rPr>
      </w:pPr>
    </w:p>
    <w:p w14:paraId="69F3256D" w14:textId="77777777" w:rsidR="000F18A5" w:rsidRPr="004B03F0" w:rsidRDefault="000F18A5" w:rsidP="000F18A5">
      <w:pPr>
        <w:ind w:left="1008" w:hanging="1008"/>
        <w:rPr>
          <w:rFonts w:ascii="Palatino" w:hAnsi="Palatino"/>
          <w:color w:val="262626"/>
        </w:rPr>
      </w:pPr>
      <w:r w:rsidRPr="004B03F0">
        <w:rPr>
          <w:rFonts w:ascii="Palatino" w:hAnsi="Palatino"/>
          <w:color w:val="262626"/>
        </w:rPr>
        <w:t>2018b</w:t>
      </w:r>
      <w:r w:rsidRPr="004B03F0">
        <w:rPr>
          <w:rFonts w:ascii="Palatino" w:hAnsi="Palatino"/>
          <w:color w:val="262626"/>
        </w:rPr>
        <w:tab/>
        <w:t>Pre-concert lecture for the concert "Rites of Spring," Santa Cruz Symphony, Dir. Daniel Stewart, October 28, 2018.</w:t>
      </w:r>
    </w:p>
    <w:p w14:paraId="7AB302F7" w14:textId="77777777" w:rsidR="00C22B72" w:rsidRPr="004B03F0" w:rsidRDefault="00C22B72" w:rsidP="00696EFE">
      <w:pPr>
        <w:rPr>
          <w:rFonts w:ascii="Palatino" w:hAnsi="Palatino"/>
          <w:b/>
          <w:color w:val="262626"/>
        </w:rPr>
      </w:pPr>
    </w:p>
    <w:p w14:paraId="60FCD4B6" w14:textId="73435F7C" w:rsidR="00B72706" w:rsidRPr="004B03F0" w:rsidRDefault="00FB2E95" w:rsidP="00761C71">
      <w:pPr>
        <w:ind w:left="936" w:hanging="936"/>
        <w:rPr>
          <w:rFonts w:ascii="Palatino" w:hAnsi="Palatino"/>
          <w:color w:val="262626"/>
        </w:rPr>
      </w:pPr>
      <w:r w:rsidRPr="004B03F0">
        <w:rPr>
          <w:rFonts w:ascii="Palatino" w:hAnsi="Palatino"/>
          <w:b/>
          <w:color w:val="262626"/>
        </w:rPr>
        <w:t>L</w:t>
      </w:r>
      <w:r w:rsidR="009F2E97" w:rsidRPr="004B03F0">
        <w:rPr>
          <w:rFonts w:ascii="Palatino" w:hAnsi="Palatino"/>
          <w:b/>
          <w:color w:val="262626"/>
        </w:rPr>
        <w:t>ANGUAGES</w:t>
      </w:r>
    </w:p>
    <w:p w14:paraId="6663619D" w14:textId="77777777" w:rsidR="008F6633" w:rsidRPr="004B03F0" w:rsidRDefault="008F6633" w:rsidP="00761C71">
      <w:pPr>
        <w:tabs>
          <w:tab w:val="left" w:pos="220"/>
          <w:tab w:val="left" w:pos="720"/>
        </w:tabs>
        <w:rPr>
          <w:rFonts w:ascii="Palatino" w:hAnsi="Palatino"/>
          <w:color w:val="262626"/>
        </w:rPr>
      </w:pPr>
    </w:p>
    <w:p w14:paraId="5E793916" w14:textId="25667356" w:rsidR="00B72706" w:rsidRPr="004B03F0" w:rsidRDefault="00B72706" w:rsidP="00761C71">
      <w:pPr>
        <w:tabs>
          <w:tab w:val="left" w:pos="220"/>
          <w:tab w:val="left" w:pos="720"/>
        </w:tabs>
        <w:rPr>
          <w:rFonts w:ascii="Palatino" w:hAnsi="Palatino"/>
          <w:color w:val="262626"/>
        </w:rPr>
      </w:pPr>
      <w:r w:rsidRPr="004B03F0">
        <w:rPr>
          <w:rFonts w:ascii="Palatino" w:hAnsi="Palatino"/>
          <w:color w:val="262626"/>
        </w:rPr>
        <w:t>German, intermediate reading: intermediate speaking: basic writing</w:t>
      </w:r>
    </w:p>
    <w:p w14:paraId="6B8FDB34" w14:textId="7AFF9769" w:rsidR="00250A38" w:rsidRPr="004B03F0" w:rsidRDefault="00DE35A8" w:rsidP="00761C71">
      <w:pPr>
        <w:tabs>
          <w:tab w:val="left" w:pos="220"/>
          <w:tab w:val="left" w:pos="720"/>
        </w:tabs>
        <w:rPr>
          <w:rFonts w:ascii="Palatino" w:hAnsi="Palatino"/>
          <w:color w:val="262626"/>
        </w:rPr>
      </w:pPr>
      <w:r w:rsidRPr="004B03F0">
        <w:rPr>
          <w:rFonts w:ascii="Palatino" w:hAnsi="Palatino"/>
          <w:color w:val="262626"/>
        </w:rPr>
        <w:t xml:space="preserve">Indonesian, </w:t>
      </w:r>
      <w:r w:rsidR="00775AA1" w:rsidRPr="004B03F0">
        <w:rPr>
          <w:rFonts w:ascii="Palatino" w:hAnsi="Palatino"/>
          <w:color w:val="262626"/>
        </w:rPr>
        <w:t>advanced</w:t>
      </w:r>
      <w:r w:rsidRPr="004B03F0">
        <w:rPr>
          <w:rFonts w:ascii="Palatino" w:hAnsi="Palatino"/>
          <w:color w:val="262626"/>
        </w:rPr>
        <w:t xml:space="preserve"> reading: </w:t>
      </w:r>
      <w:r w:rsidR="00775AA1" w:rsidRPr="004B03F0">
        <w:rPr>
          <w:rFonts w:ascii="Palatino" w:hAnsi="Palatino"/>
          <w:color w:val="262626"/>
        </w:rPr>
        <w:t>advanced</w:t>
      </w:r>
      <w:r w:rsidR="00250A38" w:rsidRPr="004B03F0">
        <w:rPr>
          <w:rFonts w:ascii="Palatino" w:hAnsi="Palatino"/>
          <w:color w:val="262626"/>
        </w:rPr>
        <w:t xml:space="preserve"> speaking: </w:t>
      </w:r>
      <w:r w:rsidR="00CC4610" w:rsidRPr="004B03F0">
        <w:rPr>
          <w:rFonts w:ascii="Palatino" w:hAnsi="Palatino"/>
          <w:color w:val="262626"/>
        </w:rPr>
        <w:t>Intermediate</w:t>
      </w:r>
      <w:r w:rsidR="00250A38" w:rsidRPr="004B03F0">
        <w:rPr>
          <w:rFonts w:ascii="Palatino" w:hAnsi="Palatino"/>
          <w:color w:val="262626"/>
        </w:rPr>
        <w:t xml:space="preserve"> writing</w:t>
      </w:r>
    </w:p>
    <w:p w14:paraId="6428FB34" w14:textId="01AA160B" w:rsidR="0087025B" w:rsidRPr="004B03F0" w:rsidRDefault="00B72706" w:rsidP="008C14A8">
      <w:pPr>
        <w:tabs>
          <w:tab w:val="left" w:pos="220"/>
          <w:tab w:val="left" w:pos="720"/>
        </w:tabs>
        <w:rPr>
          <w:rFonts w:ascii="Palatino" w:hAnsi="Palatino"/>
          <w:color w:val="262626"/>
        </w:rPr>
      </w:pPr>
      <w:r w:rsidRPr="004B03F0">
        <w:rPr>
          <w:rFonts w:ascii="Palatino" w:hAnsi="Palatino"/>
          <w:color w:val="262626"/>
        </w:rPr>
        <w:t>Spanish, intermediate reading: intermediate speaking: basic writing</w:t>
      </w:r>
    </w:p>
    <w:p w14:paraId="390E00D5" w14:textId="77777777" w:rsidR="00AB6C92" w:rsidRPr="004B03F0" w:rsidRDefault="00AB6C92" w:rsidP="008C14A8">
      <w:pPr>
        <w:tabs>
          <w:tab w:val="left" w:pos="220"/>
          <w:tab w:val="left" w:pos="720"/>
        </w:tabs>
        <w:rPr>
          <w:rFonts w:ascii="Palatino" w:hAnsi="Palatino"/>
          <w:color w:val="262626"/>
        </w:rPr>
      </w:pPr>
    </w:p>
    <w:p w14:paraId="4BC5393A" w14:textId="20F7F970" w:rsidR="008F6633" w:rsidRPr="004B03F0" w:rsidRDefault="00A41315" w:rsidP="00761C71">
      <w:pPr>
        <w:keepNext/>
        <w:keepLines/>
        <w:tabs>
          <w:tab w:val="left" w:pos="220"/>
          <w:tab w:val="left" w:pos="720"/>
        </w:tabs>
        <w:rPr>
          <w:rFonts w:ascii="Palatino" w:hAnsi="Palatino"/>
          <w:b/>
          <w:color w:val="262626"/>
        </w:rPr>
      </w:pPr>
      <w:r w:rsidRPr="004B03F0">
        <w:rPr>
          <w:rFonts w:ascii="Palatino" w:hAnsi="Palatino"/>
          <w:b/>
          <w:color w:val="262626"/>
        </w:rPr>
        <w:t>TECHNICAL</w:t>
      </w:r>
      <w:r w:rsidR="008F6633" w:rsidRPr="004B03F0">
        <w:rPr>
          <w:rFonts w:ascii="Palatino" w:hAnsi="Palatino"/>
          <w:b/>
          <w:color w:val="262626"/>
        </w:rPr>
        <w:t xml:space="preserve"> SKILLS</w:t>
      </w:r>
    </w:p>
    <w:p w14:paraId="43178EB5" w14:textId="7FC14565" w:rsidR="008F6633" w:rsidRPr="004B03F0" w:rsidRDefault="008F6633" w:rsidP="00761C71">
      <w:pPr>
        <w:keepNext/>
        <w:keepLines/>
        <w:tabs>
          <w:tab w:val="left" w:pos="220"/>
          <w:tab w:val="left" w:pos="720"/>
        </w:tabs>
        <w:rPr>
          <w:rFonts w:ascii="Palatino" w:hAnsi="Palatino"/>
          <w:b/>
          <w:color w:val="262626"/>
        </w:rPr>
      </w:pPr>
    </w:p>
    <w:p w14:paraId="34902C2D" w14:textId="288D6C15" w:rsidR="008F6633" w:rsidRPr="004B03F0" w:rsidRDefault="00C22B72" w:rsidP="00761C71">
      <w:pPr>
        <w:keepNext/>
        <w:keepLines/>
        <w:tabs>
          <w:tab w:val="left" w:pos="220"/>
          <w:tab w:val="left" w:pos="720"/>
        </w:tabs>
        <w:rPr>
          <w:rFonts w:ascii="Palatino" w:hAnsi="Palatino"/>
          <w:b/>
          <w:color w:val="262626"/>
        </w:rPr>
      </w:pPr>
      <w:r w:rsidRPr="004B03F0">
        <w:rPr>
          <w:rFonts w:ascii="Palatino" w:hAnsi="Palatino"/>
          <w:b/>
          <w:color w:val="262626"/>
        </w:rPr>
        <w:t xml:space="preserve">Programming </w:t>
      </w:r>
      <w:r w:rsidR="008F6633" w:rsidRPr="004B03F0">
        <w:rPr>
          <w:rFonts w:ascii="Palatino" w:hAnsi="Palatino"/>
          <w:b/>
          <w:color w:val="262626"/>
        </w:rPr>
        <w:t>Language</w:t>
      </w:r>
      <w:r w:rsidR="008F6633" w:rsidRPr="004B03F0">
        <w:rPr>
          <w:rFonts w:ascii="Palatino" w:hAnsi="Palatino"/>
          <w:b/>
          <w:color w:val="262626"/>
        </w:rPr>
        <w:tab/>
      </w:r>
      <w:r w:rsidR="008F6633" w:rsidRPr="004B03F0">
        <w:rPr>
          <w:rFonts w:ascii="Palatino" w:hAnsi="Palatino"/>
          <w:b/>
          <w:color w:val="262626"/>
        </w:rPr>
        <w:tab/>
        <w:t>Skill Level</w:t>
      </w:r>
      <w:r w:rsidR="008F6633" w:rsidRPr="004B03F0">
        <w:rPr>
          <w:rFonts w:ascii="Palatino" w:hAnsi="Palatino"/>
          <w:b/>
          <w:color w:val="262626"/>
        </w:rPr>
        <w:tab/>
      </w:r>
    </w:p>
    <w:p w14:paraId="69A33B05" w14:textId="2A0F382C" w:rsidR="008F6633" w:rsidRPr="004B03F0" w:rsidRDefault="008F6633" w:rsidP="00761C71">
      <w:pPr>
        <w:keepNext/>
        <w:keepLines/>
        <w:tabs>
          <w:tab w:val="left" w:pos="220"/>
          <w:tab w:val="left" w:pos="720"/>
        </w:tabs>
        <w:rPr>
          <w:rFonts w:ascii="Palatino" w:hAnsi="Palatino"/>
          <w:bCs/>
          <w:color w:val="262626"/>
        </w:rPr>
      </w:pPr>
      <w:r w:rsidRPr="004B03F0">
        <w:rPr>
          <w:rFonts w:ascii="Palatino" w:hAnsi="Palatino"/>
          <w:bCs/>
          <w:color w:val="262626"/>
        </w:rPr>
        <w:t>Python 3</w:t>
      </w:r>
      <w:r w:rsidRPr="004B03F0">
        <w:rPr>
          <w:rFonts w:ascii="Palatino" w:hAnsi="Palatino"/>
          <w:b/>
          <w:color w:val="262626"/>
        </w:rPr>
        <w:tab/>
      </w:r>
      <w:r w:rsidRPr="004B03F0">
        <w:rPr>
          <w:rFonts w:ascii="Palatino" w:hAnsi="Palatino"/>
          <w:b/>
          <w:color w:val="262626"/>
        </w:rPr>
        <w:tab/>
      </w:r>
      <w:r w:rsidR="00C22B72" w:rsidRPr="004B03F0">
        <w:rPr>
          <w:rFonts w:ascii="Palatino" w:hAnsi="Palatino"/>
          <w:b/>
          <w:color w:val="262626"/>
        </w:rPr>
        <w:tab/>
      </w:r>
      <w:r w:rsidR="00406774" w:rsidRPr="004B03F0">
        <w:rPr>
          <w:rFonts w:ascii="Palatino" w:hAnsi="Palatino"/>
          <w:b/>
          <w:color w:val="262626"/>
        </w:rPr>
        <w:tab/>
      </w:r>
      <w:r w:rsidRPr="004B03F0">
        <w:rPr>
          <w:rFonts w:ascii="Palatino" w:hAnsi="Palatino"/>
          <w:bCs/>
          <w:color w:val="262626"/>
        </w:rPr>
        <w:t>Intermediate</w:t>
      </w:r>
      <w:r w:rsidRPr="004B03F0">
        <w:rPr>
          <w:rFonts w:ascii="Palatino" w:hAnsi="Palatino"/>
          <w:bCs/>
          <w:color w:val="262626"/>
        </w:rPr>
        <w:tab/>
      </w:r>
      <w:r w:rsidRPr="004B03F0">
        <w:rPr>
          <w:rFonts w:ascii="Palatino" w:hAnsi="Palatino"/>
          <w:bCs/>
          <w:color w:val="262626"/>
        </w:rPr>
        <w:tab/>
      </w:r>
      <w:r w:rsidRPr="004B03F0">
        <w:rPr>
          <w:rFonts w:ascii="Palatino" w:hAnsi="Palatino"/>
          <w:bCs/>
          <w:color w:val="262626"/>
        </w:rPr>
        <w:tab/>
      </w:r>
    </w:p>
    <w:p w14:paraId="54B6AE7F" w14:textId="6942BABA" w:rsidR="008F6633" w:rsidRPr="004B03F0" w:rsidRDefault="008F6633" w:rsidP="00761C71">
      <w:pPr>
        <w:keepNext/>
        <w:keepLines/>
        <w:tabs>
          <w:tab w:val="left" w:pos="220"/>
          <w:tab w:val="left" w:pos="720"/>
        </w:tabs>
        <w:rPr>
          <w:rFonts w:ascii="Palatino" w:hAnsi="Palatino"/>
          <w:bCs/>
          <w:color w:val="262626"/>
        </w:rPr>
      </w:pPr>
      <w:r w:rsidRPr="004B03F0">
        <w:rPr>
          <w:rFonts w:ascii="Palatino" w:hAnsi="Palatino"/>
          <w:bCs/>
          <w:color w:val="262626"/>
        </w:rPr>
        <w:t xml:space="preserve">R </w:t>
      </w:r>
      <w:r w:rsidRPr="004B03F0">
        <w:rPr>
          <w:rFonts w:ascii="Palatino" w:hAnsi="Palatino"/>
          <w:bCs/>
          <w:color w:val="262626"/>
        </w:rPr>
        <w:tab/>
      </w:r>
      <w:r w:rsidRPr="004B03F0">
        <w:rPr>
          <w:rFonts w:ascii="Palatino" w:hAnsi="Palatino"/>
          <w:bCs/>
          <w:color w:val="262626"/>
        </w:rPr>
        <w:tab/>
      </w:r>
      <w:r w:rsidRPr="004B03F0">
        <w:rPr>
          <w:rFonts w:ascii="Palatino" w:hAnsi="Palatino"/>
          <w:bCs/>
          <w:color w:val="262626"/>
        </w:rPr>
        <w:tab/>
      </w:r>
      <w:r w:rsidR="00C22B72" w:rsidRPr="004B03F0">
        <w:rPr>
          <w:rFonts w:ascii="Palatino" w:hAnsi="Palatino"/>
          <w:bCs/>
          <w:color w:val="262626"/>
        </w:rPr>
        <w:tab/>
      </w:r>
      <w:r w:rsidR="00406774" w:rsidRPr="004B03F0">
        <w:rPr>
          <w:rFonts w:ascii="Palatino" w:hAnsi="Palatino"/>
          <w:bCs/>
          <w:color w:val="262626"/>
        </w:rPr>
        <w:tab/>
      </w:r>
      <w:r w:rsidR="00AB6C92" w:rsidRPr="004B03F0">
        <w:rPr>
          <w:rFonts w:ascii="Palatino" w:hAnsi="Palatino"/>
          <w:bCs/>
          <w:color w:val="262626"/>
        </w:rPr>
        <w:tab/>
      </w:r>
      <w:r w:rsidRPr="004B03F0">
        <w:rPr>
          <w:rFonts w:ascii="Palatino" w:hAnsi="Palatino"/>
          <w:bCs/>
          <w:color w:val="262626"/>
        </w:rPr>
        <w:t>Intermediate</w:t>
      </w:r>
    </w:p>
    <w:p w14:paraId="4B73D1F4" w14:textId="442989AA" w:rsidR="008C14A8" w:rsidRPr="004B03F0" w:rsidRDefault="008C14A8" w:rsidP="00761C71">
      <w:pPr>
        <w:keepNext/>
        <w:keepLines/>
        <w:tabs>
          <w:tab w:val="left" w:pos="220"/>
          <w:tab w:val="left" w:pos="720"/>
        </w:tabs>
        <w:rPr>
          <w:rFonts w:ascii="Palatino" w:hAnsi="Palatino"/>
          <w:bCs/>
          <w:color w:val="262626"/>
        </w:rPr>
      </w:pPr>
      <w:r w:rsidRPr="004B03F0">
        <w:rPr>
          <w:rFonts w:ascii="Palatino" w:hAnsi="Palatino"/>
          <w:bCs/>
          <w:color w:val="262626"/>
        </w:rPr>
        <w:t>SQL</w:t>
      </w:r>
      <w:r w:rsidRPr="004B03F0">
        <w:rPr>
          <w:rFonts w:ascii="Palatino" w:hAnsi="Palatino"/>
          <w:bCs/>
          <w:color w:val="262626"/>
        </w:rPr>
        <w:tab/>
      </w:r>
      <w:r w:rsidRPr="004B03F0">
        <w:rPr>
          <w:rFonts w:ascii="Palatino" w:hAnsi="Palatino"/>
          <w:bCs/>
          <w:color w:val="262626"/>
        </w:rPr>
        <w:tab/>
      </w:r>
      <w:r w:rsidRPr="004B03F0">
        <w:rPr>
          <w:rFonts w:ascii="Palatino" w:hAnsi="Palatino"/>
          <w:bCs/>
          <w:color w:val="262626"/>
        </w:rPr>
        <w:tab/>
      </w:r>
      <w:r w:rsidRPr="004B03F0">
        <w:rPr>
          <w:rFonts w:ascii="Palatino" w:hAnsi="Palatino"/>
          <w:bCs/>
          <w:color w:val="262626"/>
        </w:rPr>
        <w:tab/>
      </w:r>
      <w:r w:rsidR="00406774" w:rsidRPr="004B03F0">
        <w:rPr>
          <w:rFonts w:ascii="Palatino" w:hAnsi="Palatino"/>
          <w:bCs/>
          <w:color w:val="262626"/>
        </w:rPr>
        <w:tab/>
      </w:r>
      <w:r w:rsidRPr="004B03F0">
        <w:rPr>
          <w:rFonts w:ascii="Palatino" w:hAnsi="Palatino"/>
          <w:bCs/>
          <w:color w:val="262626"/>
        </w:rPr>
        <w:t>Intermediate</w:t>
      </w:r>
    </w:p>
    <w:p w14:paraId="6FBB01B7" w14:textId="77777777" w:rsidR="008F6633" w:rsidRPr="004B03F0" w:rsidRDefault="008F6633" w:rsidP="008F6633">
      <w:pPr>
        <w:keepNext/>
        <w:keepLines/>
        <w:pBdr>
          <w:bottom w:val="single" w:sz="4" w:space="1" w:color="auto"/>
        </w:pBdr>
        <w:tabs>
          <w:tab w:val="left" w:pos="220"/>
          <w:tab w:val="left" w:pos="720"/>
        </w:tabs>
        <w:rPr>
          <w:rFonts w:ascii="Palatino" w:hAnsi="Palatino"/>
          <w:b/>
          <w:color w:val="262626"/>
        </w:rPr>
      </w:pPr>
    </w:p>
    <w:p w14:paraId="7D3640F2" w14:textId="77777777" w:rsidR="008F6633" w:rsidRPr="004B03F0" w:rsidRDefault="008F6633" w:rsidP="00761C71">
      <w:pPr>
        <w:keepNext/>
        <w:keepLines/>
        <w:tabs>
          <w:tab w:val="left" w:pos="220"/>
          <w:tab w:val="left" w:pos="720"/>
        </w:tabs>
        <w:rPr>
          <w:rFonts w:ascii="Palatino" w:hAnsi="Palatino"/>
          <w:b/>
          <w:color w:val="262626"/>
        </w:rPr>
      </w:pPr>
    </w:p>
    <w:p w14:paraId="1E5C4855" w14:textId="743DAD82" w:rsidR="00B72706" w:rsidRPr="004B03F0" w:rsidRDefault="009F2E97" w:rsidP="00761C71">
      <w:pPr>
        <w:keepNext/>
        <w:keepLines/>
        <w:tabs>
          <w:tab w:val="left" w:pos="220"/>
          <w:tab w:val="left" w:pos="720"/>
        </w:tabs>
        <w:rPr>
          <w:rFonts w:ascii="Palatino" w:hAnsi="Palatino"/>
          <w:b/>
          <w:color w:val="262626"/>
        </w:rPr>
      </w:pPr>
      <w:r w:rsidRPr="004B03F0">
        <w:rPr>
          <w:rFonts w:ascii="Palatino" w:hAnsi="Palatino"/>
          <w:b/>
          <w:color w:val="262626"/>
        </w:rPr>
        <w:t>CURRENT MEMBERSHIPS</w:t>
      </w:r>
    </w:p>
    <w:p w14:paraId="554F96EE" w14:textId="77777777" w:rsidR="00B72706" w:rsidRPr="004B03F0" w:rsidRDefault="00B72706" w:rsidP="00761C71">
      <w:pPr>
        <w:keepNext/>
        <w:keepLines/>
        <w:tabs>
          <w:tab w:val="left" w:pos="220"/>
          <w:tab w:val="left" w:pos="720"/>
        </w:tabs>
        <w:rPr>
          <w:rFonts w:ascii="Palatino" w:hAnsi="Palatino"/>
          <w:color w:val="262626"/>
        </w:rPr>
      </w:pPr>
      <w:r w:rsidRPr="004B03F0">
        <w:rPr>
          <w:rFonts w:ascii="Palatino" w:hAnsi="Palatino"/>
          <w:color w:val="262626"/>
        </w:rPr>
        <w:t>American Musicological Society</w:t>
      </w:r>
      <w:r w:rsidR="00F4678C" w:rsidRPr="004B03F0">
        <w:rPr>
          <w:rFonts w:ascii="Palatino" w:hAnsi="Palatino"/>
          <w:color w:val="262626"/>
        </w:rPr>
        <w:t xml:space="preserve"> (201</w:t>
      </w:r>
      <w:r w:rsidR="00B66CC5" w:rsidRPr="004B03F0">
        <w:rPr>
          <w:rFonts w:ascii="Palatino" w:hAnsi="Palatino"/>
          <w:color w:val="262626"/>
        </w:rPr>
        <w:t>0</w:t>
      </w:r>
      <w:r w:rsidR="00F4678C" w:rsidRPr="004B03F0">
        <w:rPr>
          <w:rFonts w:ascii="Palatino" w:hAnsi="Palatino"/>
          <w:color w:val="262626"/>
        </w:rPr>
        <w:t>)</w:t>
      </w:r>
    </w:p>
    <w:p w14:paraId="2D375633" w14:textId="225A02AD" w:rsidR="0087025B" w:rsidRPr="004B03F0" w:rsidRDefault="0087025B" w:rsidP="00761C71">
      <w:pPr>
        <w:tabs>
          <w:tab w:val="left" w:pos="220"/>
          <w:tab w:val="left" w:pos="720"/>
        </w:tabs>
        <w:rPr>
          <w:rFonts w:ascii="Palatino" w:hAnsi="Palatino"/>
          <w:color w:val="262626"/>
        </w:rPr>
      </w:pPr>
      <w:r w:rsidRPr="004B03F0">
        <w:rPr>
          <w:rFonts w:ascii="Palatino" w:hAnsi="Palatino"/>
          <w:color w:val="262626"/>
        </w:rPr>
        <w:t>Music Library Association (2022)</w:t>
      </w:r>
    </w:p>
    <w:p w14:paraId="695E0F2F" w14:textId="1339D89A" w:rsidR="00B72706" w:rsidRPr="004B03F0" w:rsidRDefault="00B72706" w:rsidP="00761C71">
      <w:pPr>
        <w:tabs>
          <w:tab w:val="left" w:pos="220"/>
          <w:tab w:val="left" w:pos="720"/>
        </w:tabs>
        <w:rPr>
          <w:rFonts w:ascii="Palatino" w:hAnsi="Palatino"/>
          <w:color w:val="262626"/>
        </w:rPr>
      </w:pPr>
      <w:r w:rsidRPr="004B03F0">
        <w:rPr>
          <w:rFonts w:ascii="Palatino" w:hAnsi="Palatino"/>
          <w:color w:val="262626"/>
        </w:rPr>
        <w:t>Society for Ethnomusicology</w:t>
      </w:r>
      <w:r w:rsidR="00F4678C" w:rsidRPr="004B03F0">
        <w:rPr>
          <w:rFonts w:ascii="Palatino" w:hAnsi="Palatino"/>
          <w:color w:val="262626"/>
        </w:rPr>
        <w:t xml:space="preserve"> (2016)</w:t>
      </w:r>
    </w:p>
    <w:p w14:paraId="58797F66" w14:textId="77777777" w:rsidR="00B72706" w:rsidRPr="004B03F0" w:rsidRDefault="00B72706" w:rsidP="00761C71">
      <w:pPr>
        <w:tabs>
          <w:tab w:val="left" w:pos="220"/>
          <w:tab w:val="left" w:pos="720"/>
        </w:tabs>
        <w:rPr>
          <w:rFonts w:ascii="Palatino" w:hAnsi="Palatino"/>
          <w:color w:val="262626"/>
        </w:rPr>
      </w:pPr>
      <w:r w:rsidRPr="004B03F0">
        <w:rPr>
          <w:rFonts w:ascii="Palatino" w:hAnsi="Palatino"/>
          <w:color w:val="262626"/>
        </w:rPr>
        <w:t>Society for American Music</w:t>
      </w:r>
      <w:r w:rsidR="00F4678C" w:rsidRPr="004B03F0">
        <w:rPr>
          <w:rFonts w:ascii="Palatino" w:hAnsi="Palatino"/>
          <w:color w:val="262626"/>
        </w:rPr>
        <w:t xml:space="preserve"> (2012)</w:t>
      </w:r>
    </w:p>
    <w:p w14:paraId="48195986" w14:textId="77777777" w:rsidR="00B72706" w:rsidRPr="004B03F0" w:rsidRDefault="00B72706" w:rsidP="00761C71">
      <w:pPr>
        <w:tabs>
          <w:tab w:val="left" w:pos="220"/>
          <w:tab w:val="left" w:pos="720"/>
        </w:tabs>
        <w:rPr>
          <w:rFonts w:ascii="Palatino" w:hAnsi="Palatino"/>
          <w:color w:val="262626"/>
        </w:rPr>
      </w:pPr>
      <w:r w:rsidRPr="004B03F0">
        <w:rPr>
          <w:rFonts w:ascii="Palatino" w:hAnsi="Palatino"/>
          <w:color w:val="262626"/>
        </w:rPr>
        <w:t>International Society for Improvised Music</w:t>
      </w:r>
      <w:r w:rsidR="00F4678C" w:rsidRPr="004B03F0">
        <w:rPr>
          <w:rFonts w:ascii="Palatino" w:hAnsi="Palatino"/>
          <w:color w:val="262626"/>
        </w:rPr>
        <w:t xml:space="preserve"> (2014)</w:t>
      </w:r>
    </w:p>
    <w:p w14:paraId="0F8C51FC" w14:textId="501BE5D2" w:rsidR="00E40094" w:rsidRPr="004B03F0" w:rsidRDefault="00B72706" w:rsidP="00761C71">
      <w:pPr>
        <w:tabs>
          <w:tab w:val="left" w:pos="220"/>
          <w:tab w:val="left" w:pos="720"/>
        </w:tabs>
        <w:rPr>
          <w:rFonts w:ascii="Palatino" w:hAnsi="Palatino"/>
          <w:b/>
          <w:color w:val="262626"/>
        </w:rPr>
        <w:sectPr w:rsidR="00E40094" w:rsidRPr="004B03F0" w:rsidSect="005B3D56">
          <w:pgSz w:w="12240" w:h="15840"/>
          <w:pgMar w:top="1440" w:right="1440" w:bottom="1440" w:left="1440" w:header="720" w:footer="1080" w:gutter="0"/>
          <w:cols w:space="720"/>
        </w:sectPr>
      </w:pPr>
      <w:r w:rsidRPr="004B03F0">
        <w:rPr>
          <w:rFonts w:ascii="Palatino" w:hAnsi="Palatino"/>
          <w:color w:val="262626"/>
        </w:rPr>
        <w:t>International Society for Minimalist Music</w:t>
      </w:r>
      <w:r w:rsidR="00F4678C" w:rsidRPr="004B03F0">
        <w:rPr>
          <w:rFonts w:ascii="Palatino" w:hAnsi="Palatino"/>
          <w:color w:val="262626"/>
        </w:rPr>
        <w:t xml:space="preserve"> (2013)</w:t>
      </w:r>
    </w:p>
    <w:p w14:paraId="351F9633" w14:textId="77777777" w:rsidR="00C13349" w:rsidRPr="004B03F0" w:rsidRDefault="00C13349" w:rsidP="00761C71">
      <w:pPr>
        <w:keepNext/>
        <w:keepLines/>
        <w:tabs>
          <w:tab w:val="left" w:pos="220"/>
          <w:tab w:val="left" w:pos="720"/>
        </w:tabs>
        <w:rPr>
          <w:rFonts w:ascii="Palatino" w:hAnsi="Palatino"/>
          <w:color w:val="262626"/>
        </w:rPr>
        <w:sectPr w:rsidR="00C13349" w:rsidRPr="004B03F0" w:rsidSect="00E93A3B">
          <w:type w:val="continuous"/>
          <w:pgSz w:w="12240" w:h="15840"/>
          <w:pgMar w:top="1440" w:right="1800" w:bottom="1440" w:left="1800" w:header="720" w:footer="720" w:gutter="0"/>
          <w:cols w:space="1440"/>
          <w:titlePg/>
        </w:sectPr>
      </w:pPr>
    </w:p>
    <w:p w14:paraId="469A5276" w14:textId="77777777" w:rsidR="00FF6C95" w:rsidRPr="00577788" w:rsidRDefault="00FF6C95" w:rsidP="00761C71">
      <w:pPr>
        <w:tabs>
          <w:tab w:val="left" w:pos="220"/>
          <w:tab w:val="left" w:pos="720"/>
        </w:tabs>
        <w:rPr>
          <w:rFonts w:ascii="Palatino" w:hAnsi="Palatino"/>
          <w:color w:val="262626"/>
        </w:rPr>
      </w:pPr>
    </w:p>
    <w:sectPr w:rsidR="00FF6C95" w:rsidRPr="00577788" w:rsidSect="00E93A3B">
      <w:type w:val="continuous"/>
      <w:pgSz w:w="12240" w:h="15840"/>
      <w:pgMar w:top="1440" w:right="1800" w:bottom="1440" w:left="1800" w:header="720" w:footer="720" w:gutter="0"/>
      <w:cols w:num="2" w:space="144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FBDBB" w14:textId="77777777" w:rsidR="002526DF" w:rsidRDefault="002526DF">
      <w:r>
        <w:separator/>
      </w:r>
    </w:p>
  </w:endnote>
  <w:endnote w:type="continuationSeparator" w:id="0">
    <w:p w14:paraId="73BBBE49" w14:textId="77777777" w:rsidR="002526DF" w:rsidRDefault="00252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Palatino">
    <w:altName w:val="Segoe UI Historic"/>
    <w:panose1 w:val="00000000000000000000"/>
    <w:charset w:val="4D"/>
    <w:family w:val="auto"/>
    <w:pitch w:val="variable"/>
    <w:sig w:usb0="A00002FF" w:usb1="7800205A" w:usb2="14600000" w:usb3="00000000" w:csb0="000001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9AC0E" w14:textId="77777777" w:rsidR="00053FEF" w:rsidRPr="007F1EBE" w:rsidRDefault="00053FEF" w:rsidP="005B3D56">
    <w:pPr>
      <w:pStyle w:val="Footer"/>
      <w:framePr w:wrap="none" w:vAnchor="text" w:hAnchor="margin" w:xAlign="center" w:y="1"/>
      <w:rPr>
        <w:rStyle w:val="PageNumber"/>
      </w:rPr>
    </w:pPr>
    <w:r w:rsidRPr="007F1EBE">
      <w:rPr>
        <w:rStyle w:val="PageNumber"/>
        <w:rFonts w:ascii="Palatino" w:hAnsi="Palatino"/>
        <w:sz w:val="22"/>
      </w:rPr>
      <w:fldChar w:fldCharType="begin"/>
    </w:r>
    <w:r w:rsidRPr="007F1EBE">
      <w:rPr>
        <w:rStyle w:val="PageNumber"/>
        <w:rFonts w:ascii="Palatino" w:hAnsi="Palatino"/>
        <w:sz w:val="22"/>
      </w:rPr>
      <w:instrText xml:space="preserve">PAGE  </w:instrText>
    </w:r>
    <w:r w:rsidRPr="007F1EBE">
      <w:rPr>
        <w:rStyle w:val="PageNumber"/>
        <w:rFonts w:ascii="Palatino" w:hAnsi="Palatino"/>
        <w:sz w:val="22"/>
      </w:rPr>
      <w:fldChar w:fldCharType="separate"/>
    </w:r>
    <w:r>
      <w:rPr>
        <w:rStyle w:val="PageNumber"/>
        <w:rFonts w:ascii="Palatino" w:hAnsi="Palatino"/>
        <w:noProof/>
        <w:sz w:val="22"/>
      </w:rPr>
      <w:t>8</w:t>
    </w:r>
    <w:r w:rsidRPr="007F1EBE">
      <w:rPr>
        <w:rStyle w:val="PageNumber"/>
        <w:rFonts w:ascii="Palatino" w:hAnsi="Palatino"/>
        <w:sz w:val="22"/>
      </w:rPr>
      <w:fldChar w:fldCharType="end"/>
    </w:r>
  </w:p>
  <w:p w14:paraId="44DA621D" w14:textId="77777777" w:rsidR="00053FEF" w:rsidRPr="007F1EBE" w:rsidRDefault="00053FEF" w:rsidP="005356CA">
    <w:pPr>
      <w:pStyle w:val="Footer"/>
      <w:jc w:val="right"/>
      <w:rPr>
        <w:rFonts w:ascii="Palatino" w:hAnsi="Palatino"/>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1976970"/>
      <w:docPartObj>
        <w:docPartGallery w:val="Page Numbers (Bottom of Page)"/>
        <w:docPartUnique/>
      </w:docPartObj>
    </w:sdtPr>
    <w:sdtContent>
      <w:p w14:paraId="6404E2A7" w14:textId="77777777" w:rsidR="00053FEF" w:rsidRDefault="00053FEF" w:rsidP="005B3D5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p w14:paraId="2A77FB8F" w14:textId="2456CB73" w:rsidR="00053FEF" w:rsidRPr="00B310CA" w:rsidRDefault="005B3D56" w:rsidP="00990739">
    <w:pPr>
      <w:pStyle w:val="Footer"/>
      <w:jc w:val="right"/>
      <w:rPr>
        <w:rFonts w:ascii="Palatino" w:hAnsi="Palatino"/>
        <w:sz w:val="22"/>
      </w:rPr>
    </w:pPr>
    <w:r>
      <w:rPr>
        <w:rStyle w:val="PageNumber"/>
        <w:rFonts w:ascii="Palatino" w:hAnsi="Palatino"/>
        <w:sz w:val="22"/>
      </w:rPr>
      <w:t>December</w:t>
    </w:r>
    <w:r w:rsidR="00A9087D">
      <w:rPr>
        <w:rStyle w:val="PageNumber"/>
        <w:rFonts w:ascii="Palatino" w:hAnsi="Palatino"/>
        <w:sz w:val="22"/>
      </w:rPr>
      <w:t xml:space="preserve"> 202</w:t>
    </w:r>
    <w:r w:rsidR="0011708D">
      <w:rPr>
        <w:rStyle w:val="PageNumber"/>
        <w:rFonts w:ascii="Palatino" w:hAnsi="Palatino"/>
        <w:sz w:val="22"/>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D0719" w14:textId="3B8299EE" w:rsidR="00063B19" w:rsidRPr="00063B19" w:rsidRDefault="005B3D56" w:rsidP="00063B19">
    <w:pPr>
      <w:pStyle w:val="Footer"/>
      <w:jc w:val="right"/>
      <w:rPr>
        <w:rFonts w:ascii="Palatino" w:hAnsi="Palatino"/>
        <w:sz w:val="22"/>
      </w:rPr>
    </w:pPr>
    <w:r>
      <w:rPr>
        <w:rFonts w:ascii="Palatino" w:hAnsi="Palatino"/>
        <w:sz w:val="22"/>
      </w:rPr>
      <w:t>December</w:t>
    </w:r>
    <w:r w:rsidR="000B362A">
      <w:rPr>
        <w:rFonts w:ascii="Palatino" w:hAnsi="Palatino"/>
        <w:sz w:val="22"/>
      </w:rPr>
      <w:t xml:space="preserve"> 202</w:t>
    </w:r>
    <w:r w:rsidR="00D308AA">
      <w:rPr>
        <w:rFonts w:ascii="Palatino" w:hAnsi="Palatino"/>
        <w:sz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00411" w14:textId="77777777" w:rsidR="002526DF" w:rsidRDefault="002526DF">
      <w:r>
        <w:separator/>
      </w:r>
    </w:p>
  </w:footnote>
  <w:footnote w:type="continuationSeparator" w:id="0">
    <w:p w14:paraId="60C4AFEA" w14:textId="77777777" w:rsidR="002526DF" w:rsidRDefault="00252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76E67"/>
    <w:multiLevelType w:val="hybridMultilevel"/>
    <w:tmpl w:val="7CA40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CB7D1B"/>
    <w:multiLevelType w:val="hybridMultilevel"/>
    <w:tmpl w:val="9E0CE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7534E7"/>
    <w:multiLevelType w:val="hybridMultilevel"/>
    <w:tmpl w:val="88BC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037366"/>
    <w:multiLevelType w:val="hybridMultilevel"/>
    <w:tmpl w:val="C54A3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AB017C"/>
    <w:multiLevelType w:val="hybridMultilevel"/>
    <w:tmpl w:val="61846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5C00E2"/>
    <w:multiLevelType w:val="hybridMultilevel"/>
    <w:tmpl w:val="945AE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D17F70"/>
    <w:multiLevelType w:val="hybridMultilevel"/>
    <w:tmpl w:val="5CC69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573644"/>
    <w:multiLevelType w:val="hybridMultilevel"/>
    <w:tmpl w:val="107E2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EF6D43"/>
    <w:multiLevelType w:val="hybridMultilevel"/>
    <w:tmpl w:val="DB7E2546"/>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num w:numId="1" w16cid:durableId="864438601">
    <w:abstractNumId w:val="0"/>
  </w:num>
  <w:num w:numId="2" w16cid:durableId="848326811">
    <w:abstractNumId w:val="3"/>
  </w:num>
  <w:num w:numId="3" w16cid:durableId="222906755">
    <w:abstractNumId w:val="1"/>
  </w:num>
  <w:num w:numId="4" w16cid:durableId="196049279">
    <w:abstractNumId w:val="2"/>
  </w:num>
  <w:num w:numId="5" w16cid:durableId="1857692638">
    <w:abstractNumId w:val="4"/>
  </w:num>
  <w:num w:numId="6" w16cid:durableId="1303923266">
    <w:abstractNumId w:val="5"/>
  </w:num>
  <w:num w:numId="7" w16cid:durableId="1508324015">
    <w:abstractNumId w:val="6"/>
  </w:num>
  <w:num w:numId="8" w16cid:durableId="827937612">
    <w:abstractNumId w:val="7"/>
  </w:num>
  <w:num w:numId="9" w16cid:durableId="4286278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4F0"/>
    <w:rsid w:val="00002E95"/>
    <w:rsid w:val="000036B1"/>
    <w:rsid w:val="00004A42"/>
    <w:rsid w:val="00010411"/>
    <w:rsid w:val="00011354"/>
    <w:rsid w:val="00011ED8"/>
    <w:rsid w:val="000167D3"/>
    <w:rsid w:val="000209E4"/>
    <w:rsid w:val="000261D9"/>
    <w:rsid w:val="00031DA9"/>
    <w:rsid w:val="00032627"/>
    <w:rsid w:val="00033860"/>
    <w:rsid w:val="00037C13"/>
    <w:rsid w:val="00040641"/>
    <w:rsid w:val="00040EAC"/>
    <w:rsid w:val="00050E53"/>
    <w:rsid w:val="000530E4"/>
    <w:rsid w:val="00053576"/>
    <w:rsid w:val="00053FEF"/>
    <w:rsid w:val="00055271"/>
    <w:rsid w:val="000607B3"/>
    <w:rsid w:val="00061D00"/>
    <w:rsid w:val="00063B19"/>
    <w:rsid w:val="00071ED6"/>
    <w:rsid w:val="00073303"/>
    <w:rsid w:val="00082FE3"/>
    <w:rsid w:val="00086504"/>
    <w:rsid w:val="0009372C"/>
    <w:rsid w:val="00096AD6"/>
    <w:rsid w:val="00097D43"/>
    <w:rsid w:val="000B362A"/>
    <w:rsid w:val="000B3CC5"/>
    <w:rsid w:val="000C131B"/>
    <w:rsid w:val="000C1E3F"/>
    <w:rsid w:val="000C429C"/>
    <w:rsid w:val="000D4FDA"/>
    <w:rsid w:val="000D5AEF"/>
    <w:rsid w:val="000D5C35"/>
    <w:rsid w:val="000F121F"/>
    <w:rsid w:val="000F18A5"/>
    <w:rsid w:val="000F3118"/>
    <w:rsid w:val="00102607"/>
    <w:rsid w:val="00103DA2"/>
    <w:rsid w:val="0010645C"/>
    <w:rsid w:val="001155A0"/>
    <w:rsid w:val="001158A3"/>
    <w:rsid w:val="0011708D"/>
    <w:rsid w:val="00122C17"/>
    <w:rsid w:val="00123E1E"/>
    <w:rsid w:val="00124F04"/>
    <w:rsid w:val="00131F6E"/>
    <w:rsid w:val="00135629"/>
    <w:rsid w:val="0013575C"/>
    <w:rsid w:val="00137429"/>
    <w:rsid w:val="001374D1"/>
    <w:rsid w:val="001508B0"/>
    <w:rsid w:val="001566E5"/>
    <w:rsid w:val="0016454F"/>
    <w:rsid w:val="001675E1"/>
    <w:rsid w:val="00167FCF"/>
    <w:rsid w:val="00172A3D"/>
    <w:rsid w:val="001741A9"/>
    <w:rsid w:val="00177D91"/>
    <w:rsid w:val="00186732"/>
    <w:rsid w:val="00190794"/>
    <w:rsid w:val="00191196"/>
    <w:rsid w:val="00191B15"/>
    <w:rsid w:val="0019271F"/>
    <w:rsid w:val="00194475"/>
    <w:rsid w:val="00195F81"/>
    <w:rsid w:val="001969F6"/>
    <w:rsid w:val="001A5D18"/>
    <w:rsid w:val="001B0E0F"/>
    <w:rsid w:val="001B3479"/>
    <w:rsid w:val="001C070B"/>
    <w:rsid w:val="001C0CDB"/>
    <w:rsid w:val="001C2C56"/>
    <w:rsid w:val="001C4995"/>
    <w:rsid w:val="001C7E32"/>
    <w:rsid w:val="001E07E5"/>
    <w:rsid w:val="001E6D2C"/>
    <w:rsid w:val="001E7756"/>
    <w:rsid w:val="001F1DF7"/>
    <w:rsid w:val="001F6845"/>
    <w:rsid w:val="00207CBA"/>
    <w:rsid w:val="00211305"/>
    <w:rsid w:val="00212732"/>
    <w:rsid w:val="00212C0C"/>
    <w:rsid w:val="0021334A"/>
    <w:rsid w:val="00213EFD"/>
    <w:rsid w:val="00214C72"/>
    <w:rsid w:val="00214EAC"/>
    <w:rsid w:val="00217F06"/>
    <w:rsid w:val="002208CC"/>
    <w:rsid w:val="002214BC"/>
    <w:rsid w:val="00223BA7"/>
    <w:rsid w:val="002453F0"/>
    <w:rsid w:val="00250A38"/>
    <w:rsid w:val="002526DF"/>
    <w:rsid w:val="00255929"/>
    <w:rsid w:val="00260713"/>
    <w:rsid w:val="00261892"/>
    <w:rsid w:val="00266684"/>
    <w:rsid w:val="002726CD"/>
    <w:rsid w:val="00283CAD"/>
    <w:rsid w:val="00286D05"/>
    <w:rsid w:val="002A745C"/>
    <w:rsid w:val="002A75EB"/>
    <w:rsid w:val="002B1782"/>
    <w:rsid w:val="002B34FF"/>
    <w:rsid w:val="002C0E50"/>
    <w:rsid w:val="002C147E"/>
    <w:rsid w:val="002C358F"/>
    <w:rsid w:val="002C4C16"/>
    <w:rsid w:val="002D0F1E"/>
    <w:rsid w:val="002D31CB"/>
    <w:rsid w:val="002D7C43"/>
    <w:rsid w:val="002E061E"/>
    <w:rsid w:val="002E5FFC"/>
    <w:rsid w:val="002E6D4E"/>
    <w:rsid w:val="002F20DF"/>
    <w:rsid w:val="002F5AF2"/>
    <w:rsid w:val="003019CA"/>
    <w:rsid w:val="00305312"/>
    <w:rsid w:val="00314456"/>
    <w:rsid w:val="003158EE"/>
    <w:rsid w:val="00317A8A"/>
    <w:rsid w:val="0032100C"/>
    <w:rsid w:val="00325633"/>
    <w:rsid w:val="00325D81"/>
    <w:rsid w:val="003265D0"/>
    <w:rsid w:val="00327091"/>
    <w:rsid w:val="003326EF"/>
    <w:rsid w:val="00333317"/>
    <w:rsid w:val="00335EE9"/>
    <w:rsid w:val="0034669A"/>
    <w:rsid w:val="00352516"/>
    <w:rsid w:val="0035357F"/>
    <w:rsid w:val="00353BC4"/>
    <w:rsid w:val="0035475D"/>
    <w:rsid w:val="00360506"/>
    <w:rsid w:val="0036601F"/>
    <w:rsid w:val="003671E7"/>
    <w:rsid w:val="00367AAD"/>
    <w:rsid w:val="00371A6B"/>
    <w:rsid w:val="00371D0B"/>
    <w:rsid w:val="00383588"/>
    <w:rsid w:val="0039082F"/>
    <w:rsid w:val="003920D9"/>
    <w:rsid w:val="00395A9D"/>
    <w:rsid w:val="0039758A"/>
    <w:rsid w:val="003A1157"/>
    <w:rsid w:val="003A26B3"/>
    <w:rsid w:val="003A3A98"/>
    <w:rsid w:val="003B454A"/>
    <w:rsid w:val="003B5343"/>
    <w:rsid w:val="003B6A79"/>
    <w:rsid w:val="003B6F44"/>
    <w:rsid w:val="003B7707"/>
    <w:rsid w:val="003C1E13"/>
    <w:rsid w:val="003C41C2"/>
    <w:rsid w:val="003C4848"/>
    <w:rsid w:val="003D6393"/>
    <w:rsid w:val="003D6EFF"/>
    <w:rsid w:val="003D702D"/>
    <w:rsid w:val="003E4DFD"/>
    <w:rsid w:val="003E78C5"/>
    <w:rsid w:val="003F0980"/>
    <w:rsid w:val="003F4F2A"/>
    <w:rsid w:val="003F78E2"/>
    <w:rsid w:val="004061AD"/>
    <w:rsid w:val="00406774"/>
    <w:rsid w:val="0041453F"/>
    <w:rsid w:val="00415A45"/>
    <w:rsid w:val="00417DC8"/>
    <w:rsid w:val="00421C97"/>
    <w:rsid w:val="004270E8"/>
    <w:rsid w:val="00433E69"/>
    <w:rsid w:val="00441233"/>
    <w:rsid w:val="00442A5A"/>
    <w:rsid w:val="00456D95"/>
    <w:rsid w:val="00462007"/>
    <w:rsid w:val="00463D26"/>
    <w:rsid w:val="00463D75"/>
    <w:rsid w:val="00465097"/>
    <w:rsid w:val="004720B5"/>
    <w:rsid w:val="00477D5B"/>
    <w:rsid w:val="0048452C"/>
    <w:rsid w:val="00487D00"/>
    <w:rsid w:val="004A0163"/>
    <w:rsid w:val="004A0D1E"/>
    <w:rsid w:val="004A553E"/>
    <w:rsid w:val="004B03F0"/>
    <w:rsid w:val="004B0765"/>
    <w:rsid w:val="004B40F8"/>
    <w:rsid w:val="004B4A47"/>
    <w:rsid w:val="004B55D6"/>
    <w:rsid w:val="004B7765"/>
    <w:rsid w:val="004B7B40"/>
    <w:rsid w:val="004B7B4F"/>
    <w:rsid w:val="004C1DC5"/>
    <w:rsid w:val="004C3452"/>
    <w:rsid w:val="004D66C5"/>
    <w:rsid w:val="004E0AC0"/>
    <w:rsid w:val="004F1F01"/>
    <w:rsid w:val="004F3158"/>
    <w:rsid w:val="00503312"/>
    <w:rsid w:val="0050503C"/>
    <w:rsid w:val="0051730B"/>
    <w:rsid w:val="00517CA3"/>
    <w:rsid w:val="00520078"/>
    <w:rsid w:val="00520BE2"/>
    <w:rsid w:val="00520DB1"/>
    <w:rsid w:val="005245AF"/>
    <w:rsid w:val="0053436C"/>
    <w:rsid w:val="005356CA"/>
    <w:rsid w:val="00536BF0"/>
    <w:rsid w:val="00542964"/>
    <w:rsid w:val="00544642"/>
    <w:rsid w:val="00545F77"/>
    <w:rsid w:val="00551C43"/>
    <w:rsid w:val="00551C4A"/>
    <w:rsid w:val="005528CF"/>
    <w:rsid w:val="00555592"/>
    <w:rsid w:val="00556AA0"/>
    <w:rsid w:val="005600D3"/>
    <w:rsid w:val="00573BDF"/>
    <w:rsid w:val="00577788"/>
    <w:rsid w:val="005839C2"/>
    <w:rsid w:val="00597CEF"/>
    <w:rsid w:val="005A3714"/>
    <w:rsid w:val="005A5C14"/>
    <w:rsid w:val="005A7EB0"/>
    <w:rsid w:val="005B3D56"/>
    <w:rsid w:val="005D64AB"/>
    <w:rsid w:val="005D70AC"/>
    <w:rsid w:val="005D7FF9"/>
    <w:rsid w:val="005E0DDE"/>
    <w:rsid w:val="005E1B85"/>
    <w:rsid w:val="005E3FE3"/>
    <w:rsid w:val="005E6F4E"/>
    <w:rsid w:val="005F6F8D"/>
    <w:rsid w:val="00604530"/>
    <w:rsid w:val="006058B3"/>
    <w:rsid w:val="006108A0"/>
    <w:rsid w:val="006162AA"/>
    <w:rsid w:val="00633B6D"/>
    <w:rsid w:val="00634AD9"/>
    <w:rsid w:val="00643640"/>
    <w:rsid w:val="0064542E"/>
    <w:rsid w:val="006469B0"/>
    <w:rsid w:val="00651760"/>
    <w:rsid w:val="0065704F"/>
    <w:rsid w:val="00657986"/>
    <w:rsid w:val="006610BC"/>
    <w:rsid w:val="006661EA"/>
    <w:rsid w:val="00673452"/>
    <w:rsid w:val="00675550"/>
    <w:rsid w:val="006803FA"/>
    <w:rsid w:val="0068427B"/>
    <w:rsid w:val="00695890"/>
    <w:rsid w:val="00696EFE"/>
    <w:rsid w:val="006A1F7A"/>
    <w:rsid w:val="006A3802"/>
    <w:rsid w:val="006A745F"/>
    <w:rsid w:val="006A7FAD"/>
    <w:rsid w:val="006B0B9A"/>
    <w:rsid w:val="006B1997"/>
    <w:rsid w:val="006B7342"/>
    <w:rsid w:val="006B74A3"/>
    <w:rsid w:val="006C09DD"/>
    <w:rsid w:val="006C1E34"/>
    <w:rsid w:val="006C79BA"/>
    <w:rsid w:val="006D0981"/>
    <w:rsid w:val="006D497E"/>
    <w:rsid w:val="006E0797"/>
    <w:rsid w:val="006E3F58"/>
    <w:rsid w:val="006E4A7A"/>
    <w:rsid w:val="006E527C"/>
    <w:rsid w:val="006F1933"/>
    <w:rsid w:val="006F2908"/>
    <w:rsid w:val="006F6109"/>
    <w:rsid w:val="0070059D"/>
    <w:rsid w:val="007006A0"/>
    <w:rsid w:val="0070215A"/>
    <w:rsid w:val="00706D64"/>
    <w:rsid w:val="007102D0"/>
    <w:rsid w:val="00712156"/>
    <w:rsid w:val="00712708"/>
    <w:rsid w:val="00720D66"/>
    <w:rsid w:val="007222C9"/>
    <w:rsid w:val="00724C81"/>
    <w:rsid w:val="00724EA3"/>
    <w:rsid w:val="00731DE4"/>
    <w:rsid w:val="00732106"/>
    <w:rsid w:val="0073797C"/>
    <w:rsid w:val="007418CC"/>
    <w:rsid w:val="00742EB7"/>
    <w:rsid w:val="00742EC4"/>
    <w:rsid w:val="00745E0C"/>
    <w:rsid w:val="0074660B"/>
    <w:rsid w:val="00746824"/>
    <w:rsid w:val="007513B3"/>
    <w:rsid w:val="00751624"/>
    <w:rsid w:val="00752B16"/>
    <w:rsid w:val="00753824"/>
    <w:rsid w:val="00757C52"/>
    <w:rsid w:val="00761C71"/>
    <w:rsid w:val="00762CB3"/>
    <w:rsid w:val="00766618"/>
    <w:rsid w:val="0077550A"/>
    <w:rsid w:val="007756CC"/>
    <w:rsid w:val="00775AA1"/>
    <w:rsid w:val="00780B4A"/>
    <w:rsid w:val="00783781"/>
    <w:rsid w:val="00786279"/>
    <w:rsid w:val="00786A92"/>
    <w:rsid w:val="00786CF4"/>
    <w:rsid w:val="007923EA"/>
    <w:rsid w:val="0079413D"/>
    <w:rsid w:val="00797E69"/>
    <w:rsid w:val="007B276A"/>
    <w:rsid w:val="007B3562"/>
    <w:rsid w:val="007B41E3"/>
    <w:rsid w:val="007B76D0"/>
    <w:rsid w:val="007C135E"/>
    <w:rsid w:val="007C3E2D"/>
    <w:rsid w:val="007C5CA5"/>
    <w:rsid w:val="007D0F56"/>
    <w:rsid w:val="007F1EBE"/>
    <w:rsid w:val="007F340B"/>
    <w:rsid w:val="007F5F6C"/>
    <w:rsid w:val="007F6EF2"/>
    <w:rsid w:val="0081248B"/>
    <w:rsid w:val="0082661B"/>
    <w:rsid w:val="00835EDB"/>
    <w:rsid w:val="00843108"/>
    <w:rsid w:val="0084370A"/>
    <w:rsid w:val="0085103D"/>
    <w:rsid w:val="008548B0"/>
    <w:rsid w:val="00862EBD"/>
    <w:rsid w:val="00864B8A"/>
    <w:rsid w:val="0087025B"/>
    <w:rsid w:val="008709F6"/>
    <w:rsid w:val="008723C4"/>
    <w:rsid w:val="00873260"/>
    <w:rsid w:val="0088346D"/>
    <w:rsid w:val="008A0732"/>
    <w:rsid w:val="008A09BD"/>
    <w:rsid w:val="008B0CF6"/>
    <w:rsid w:val="008B21E3"/>
    <w:rsid w:val="008C14A8"/>
    <w:rsid w:val="008C4D2E"/>
    <w:rsid w:val="008C6653"/>
    <w:rsid w:val="008D0C70"/>
    <w:rsid w:val="008D650A"/>
    <w:rsid w:val="008E6495"/>
    <w:rsid w:val="008F063C"/>
    <w:rsid w:val="008F27BA"/>
    <w:rsid w:val="008F538E"/>
    <w:rsid w:val="008F55F3"/>
    <w:rsid w:val="008F6633"/>
    <w:rsid w:val="009017FA"/>
    <w:rsid w:val="00903310"/>
    <w:rsid w:val="00906A2F"/>
    <w:rsid w:val="009129AC"/>
    <w:rsid w:val="009131EE"/>
    <w:rsid w:val="009142BC"/>
    <w:rsid w:val="00930D3E"/>
    <w:rsid w:val="0094250B"/>
    <w:rsid w:val="009504EB"/>
    <w:rsid w:val="00951FE9"/>
    <w:rsid w:val="0095778F"/>
    <w:rsid w:val="009604DF"/>
    <w:rsid w:val="009627F4"/>
    <w:rsid w:val="009709FA"/>
    <w:rsid w:val="00972B35"/>
    <w:rsid w:val="00975D86"/>
    <w:rsid w:val="00977E90"/>
    <w:rsid w:val="0098033A"/>
    <w:rsid w:val="0098141F"/>
    <w:rsid w:val="00983055"/>
    <w:rsid w:val="0098405F"/>
    <w:rsid w:val="009840A9"/>
    <w:rsid w:val="00990739"/>
    <w:rsid w:val="00990D78"/>
    <w:rsid w:val="00997891"/>
    <w:rsid w:val="009A0242"/>
    <w:rsid w:val="009A069E"/>
    <w:rsid w:val="009A0CD7"/>
    <w:rsid w:val="009A6C34"/>
    <w:rsid w:val="009C128B"/>
    <w:rsid w:val="009C5BC2"/>
    <w:rsid w:val="009C6C3E"/>
    <w:rsid w:val="009D3585"/>
    <w:rsid w:val="009D4CA5"/>
    <w:rsid w:val="009D7596"/>
    <w:rsid w:val="009E3741"/>
    <w:rsid w:val="009E482C"/>
    <w:rsid w:val="009E59B5"/>
    <w:rsid w:val="009E79B9"/>
    <w:rsid w:val="009F02E5"/>
    <w:rsid w:val="009F0E73"/>
    <w:rsid w:val="009F17D3"/>
    <w:rsid w:val="009F2E97"/>
    <w:rsid w:val="009F603A"/>
    <w:rsid w:val="009F6C56"/>
    <w:rsid w:val="009F73F6"/>
    <w:rsid w:val="00A00A90"/>
    <w:rsid w:val="00A1473C"/>
    <w:rsid w:val="00A2215F"/>
    <w:rsid w:val="00A23694"/>
    <w:rsid w:val="00A24569"/>
    <w:rsid w:val="00A26A3D"/>
    <w:rsid w:val="00A41315"/>
    <w:rsid w:val="00A45856"/>
    <w:rsid w:val="00A571D9"/>
    <w:rsid w:val="00A60FF9"/>
    <w:rsid w:val="00A627EF"/>
    <w:rsid w:val="00A63F41"/>
    <w:rsid w:val="00A758C1"/>
    <w:rsid w:val="00A815E9"/>
    <w:rsid w:val="00A85856"/>
    <w:rsid w:val="00A87B17"/>
    <w:rsid w:val="00A9087D"/>
    <w:rsid w:val="00AA1A58"/>
    <w:rsid w:val="00AA2931"/>
    <w:rsid w:val="00AA405D"/>
    <w:rsid w:val="00AA6B6E"/>
    <w:rsid w:val="00AB1E79"/>
    <w:rsid w:val="00AB4F3B"/>
    <w:rsid w:val="00AB5189"/>
    <w:rsid w:val="00AB6C92"/>
    <w:rsid w:val="00AC01D4"/>
    <w:rsid w:val="00AC37FD"/>
    <w:rsid w:val="00AC4D6E"/>
    <w:rsid w:val="00AC6DA2"/>
    <w:rsid w:val="00AD74C3"/>
    <w:rsid w:val="00AE0D5C"/>
    <w:rsid w:val="00AE4C08"/>
    <w:rsid w:val="00AE6401"/>
    <w:rsid w:val="00AE7A14"/>
    <w:rsid w:val="00AF0674"/>
    <w:rsid w:val="00AF1482"/>
    <w:rsid w:val="00AF1C28"/>
    <w:rsid w:val="00AF5268"/>
    <w:rsid w:val="00AF75FD"/>
    <w:rsid w:val="00B05F8C"/>
    <w:rsid w:val="00B103FF"/>
    <w:rsid w:val="00B126A8"/>
    <w:rsid w:val="00B162F5"/>
    <w:rsid w:val="00B175A5"/>
    <w:rsid w:val="00B214F0"/>
    <w:rsid w:val="00B26AA8"/>
    <w:rsid w:val="00B30E5F"/>
    <w:rsid w:val="00B310CA"/>
    <w:rsid w:val="00B320C2"/>
    <w:rsid w:val="00B3785B"/>
    <w:rsid w:val="00B401B8"/>
    <w:rsid w:val="00B4316E"/>
    <w:rsid w:val="00B43406"/>
    <w:rsid w:val="00B57418"/>
    <w:rsid w:val="00B63064"/>
    <w:rsid w:val="00B66CC5"/>
    <w:rsid w:val="00B70D39"/>
    <w:rsid w:val="00B71171"/>
    <w:rsid w:val="00B7139A"/>
    <w:rsid w:val="00B72706"/>
    <w:rsid w:val="00B758F8"/>
    <w:rsid w:val="00B90EAF"/>
    <w:rsid w:val="00B96306"/>
    <w:rsid w:val="00B97384"/>
    <w:rsid w:val="00BA35E0"/>
    <w:rsid w:val="00BA4905"/>
    <w:rsid w:val="00BB008C"/>
    <w:rsid w:val="00BB1FC2"/>
    <w:rsid w:val="00BB2F7B"/>
    <w:rsid w:val="00BB5246"/>
    <w:rsid w:val="00BB7E7B"/>
    <w:rsid w:val="00BC3A60"/>
    <w:rsid w:val="00BC41CB"/>
    <w:rsid w:val="00BC4A5F"/>
    <w:rsid w:val="00BD0B45"/>
    <w:rsid w:val="00BD4338"/>
    <w:rsid w:val="00BE4465"/>
    <w:rsid w:val="00BE5DEC"/>
    <w:rsid w:val="00BF45D5"/>
    <w:rsid w:val="00C108B1"/>
    <w:rsid w:val="00C13349"/>
    <w:rsid w:val="00C16C0E"/>
    <w:rsid w:val="00C2199C"/>
    <w:rsid w:val="00C22B72"/>
    <w:rsid w:val="00C23478"/>
    <w:rsid w:val="00C27A57"/>
    <w:rsid w:val="00C32F34"/>
    <w:rsid w:val="00C33350"/>
    <w:rsid w:val="00C400B8"/>
    <w:rsid w:val="00C41E77"/>
    <w:rsid w:val="00C44EB0"/>
    <w:rsid w:val="00C47460"/>
    <w:rsid w:val="00C47662"/>
    <w:rsid w:val="00C54332"/>
    <w:rsid w:val="00C576F6"/>
    <w:rsid w:val="00C60C25"/>
    <w:rsid w:val="00C6215B"/>
    <w:rsid w:val="00C64F7A"/>
    <w:rsid w:val="00C6766A"/>
    <w:rsid w:val="00C7016B"/>
    <w:rsid w:val="00C70E69"/>
    <w:rsid w:val="00C748CD"/>
    <w:rsid w:val="00C765B8"/>
    <w:rsid w:val="00C84B30"/>
    <w:rsid w:val="00C85044"/>
    <w:rsid w:val="00C87305"/>
    <w:rsid w:val="00C939B7"/>
    <w:rsid w:val="00C94D4D"/>
    <w:rsid w:val="00C97322"/>
    <w:rsid w:val="00C97B96"/>
    <w:rsid w:val="00CA6737"/>
    <w:rsid w:val="00CB3662"/>
    <w:rsid w:val="00CB39EE"/>
    <w:rsid w:val="00CB67FB"/>
    <w:rsid w:val="00CC1370"/>
    <w:rsid w:val="00CC2304"/>
    <w:rsid w:val="00CC26C0"/>
    <w:rsid w:val="00CC4610"/>
    <w:rsid w:val="00CC5D0C"/>
    <w:rsid w:val="00CC7F45"/>
    <w:rsid w:val="00CD244A"/>
    <w:rsid w:val="00CD3213"/>
    <w:rsid w:val="00CD5257"/>
    <w:rsid w:val="00CD5B04"/>
    <w:rsid w:val="00CE5612"/>
    <w:rsid w:val="00CE70CA"/>
    <w:rsid w:val="00CF63D0"/>
    <w:rsid w:val="00D01B9B"/>
    <w:rsid w:val="00D02D93"/>
    <w:rsid w:val="00D0316E"/>
    <w:rsid w:val="00D03C65"/>
    <w:rsid w:val="00D075BA"/>
    <w:rsid w:val="00D07645"/>
    <w:rsid w:val="00D10BB7"/>
    <w:rsid w:val="00D20356"/>
    <w:rsid w:val="00D23464"/>
    <w:rsid w:val="00D308AA"/>
    <w:rsid w:val="00D44680"/>
    <w:rsid w:val="00D45ADB"/>
    <w:rsid w:val="00D57A61"/>
    <w:rsid w:val="00D633A6"/>
    <w:rsid w:val="00D72484"/>
    <w:rsid w:val="00D77BB7"/>
    <w:rsid w:val="00D77E01"/>
    <w:rsid w:val="00D85B59"/>
    <w:rsid w:val="00D86A56"/>
    <w:rsid w:val="00D95A2B"/>
    <w:rsid w:val="00DA1E72"/>
    <w:rsid w:val="00DB1B96"/>
    <w:rsid w:val="00DB64F0"/>
    <w:rsid w:val="00DC07E3"/>
    <w:rsid w:val="00DC0CE0"/>
    <w:rsid w:val="00DC1142"/>
    <w:rsid w:val="00DC162B"/>
    <w:rsid w:val="00DC45F5"/>
    <w:rsid w:val="00DC73C3"/>
    <w:rsid w:val="00DD02C9"/>
    <w:rsid w:val="00DD4650"/>
    <w:rsid w:val="00DD5C24"/>
    <w:rsid w:val="00DD7549"/>
    <w:rsid w:val="00DE2726"/>
    <w:rsid w:val="00DE35A8"/>
    <w:rsid w:val="00DE3962"/>
    <w:rsid w:val="00DE4FE4"/>
    <w:rsid w:val="00DE69B9"/>
    <w:rsid w:val="00DE7D1B"/>
    <w:rsid w:val="00DF1E17"/>
    <w:rsid w:val="00DF67EA"/>
    <w:rsid w:val="00E05FE4"/>
    <w:rsid w:val="00E218A1"/>
    <w:rsid w:val="00E22CA5"/>
    <w:rsid w:val="00E304DC"/>
    <w:rsid w:val="00E305ED"/>
    <w:rsid w:val="00E324C7"/>
    <w:rsid w:val="00E33DE4"/>
    <w:rsid w:val="00E36F89"/>
    <w:rsid w:val="00E40094"/>
    <w:rsid w:val="00E42EC1"/>
    <w:rsid w:val="00E42F76"/>
    <w:rsid w:val="00E44478"/>
    <w:rsid w:val="00E51BEF"/>
    <w:rsid w:val="00E54060"/>
    <w:rsid w:val="00E612D8"/>
    <w:rsid w:val="00E619CB"/>
    <w:rsid w:val="00E63834"/>
    <w:rsid w:val="00E63A39"/>
    <w:rsid w:val="00E66D56"/>
    <w:rsid w:val="00E765A6"/>
    <w:rsid w:val="00E8757A"/>
    <w:rsid w:val="00E91385"/>
    <w:rsid w:val="00E93A3B"/>
    <w:rsid w:val="00E95401"/>
    <w:rsid w:val="00E95DD4"/>
    <w:rsid w:val="00EA3090"/>
    <w:rsid w:val="00EA4F24"/>
    <w:rsid w:val="00EB0E41"/>
    <w:rsid w:val="00EC0714"/>
    <w:rsid w:val="00EC0C34"/>
    <w:rsid w:val="00EC0DDC"/>
    <w:rsid w:val="00EC146B"/>
    <w:rsid w:val="00EC4EB6"/>
    <w:rsid w:val="00ED1AD9"/>
    <w:rsid w:val="00ED209C"/>
    <w:rsid w:val="00ED56D9"/>
    <w:rsid w:val="00EE4586"/>
    <w:rsid w:val="00EE4F7A"/>
    <w:rsid w:val="00EE50DB"/>
    <w:rsid w:val="00EE5FC6"/>
    <w:rsid w:val="00EE7013"/>
    <w:rsid w:val="00EF161D"/>
    <w:rsid w:val="00EF3DDD"/>
    <w:rsid w:val="00F023E0"/>
    <w:rsid w:val="00F04F62"/>
    <w:rsid w:val="00F073DC"/>
    <w:rsid w:val="00F15957"/>
    <w:rsid w:val="00F16379"/>
    <w:rsid w:val="00F22F51"/>
    <w:rsid w:val="00F251AD"/>
    <w:rsid w:val="00F31EAA"/>
    <w:rsid w:val="00F45CAC"/>
    <w:rsid w:val="00F460E3"/>
    <w:rsid w:val="00F4678C"/>
    <w:rsid w:val="00F4786B"/>
    <w:rsid w:val="00F478DF"/>
    <w:rsid w:val="00F503EA"/>
    <w:rsid w:val="00F549D2"/>
    <w:rsid w:val="00F6253E"/>
    <w:rsid w:val="00F62A3A"/>
    <w:rsid w:val="00F6626B"/>
    <w:rsid w:val="00F810D1"/>
    <w:rsid w:val="00F81877"/>
    <w:rsid w:val="00F81D07"/>
    <w:rsid w:val="00F85707"/>
    <w:rsid w:val="00F962F5"/>
    <w:rsid w:val="00F9785C"/>
    <w:rsid w:val="00FA7619"/>
    <w:rsid w:val="00FA79F8"/>
    <w:rsid w:val="00FB11A8"/>
    <w:rsid w:val="00FB2E95"/>
    <w:rsid w:val="00FB36E2"/>
    <w:rsid w:val="00FB499B"/>
    <w:rsid w:val="00FC35F9"/>
    <w:rsid w:val="00FC3F9F"/>
    <w:rsid w:val="00FC4EF0"/>
    <w:rsid w:val="00FD2D29"/>
    <w:rsid w:val="00FF0007"/>
    <w:rsid w:val="00FF37B4"/>
    <w:rsid w:val="00FF6C95"/>
    <w:rsid w:val="00FF6FD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0A11A"/>
  <w15:docId w15:val="{EA4A8D98-EA34-3E4B-AE03-242D38C4C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Grande" w:eastAsia="Lucida Grande" w:hAnsi="Lucida Grande"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5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semiHidden/>
    <w:unhideWhenUsed/>
    <w:rsid w:val="002A75EB"/>
    <w:rPr>
      <w:sz w:val="18"/>
      <w:szCs w:val="18"/>
    </w:rPr>
  </w:style>
  <w:style w:type="character" w:customStyle="1" w:styleId="BalloonTextChar">
    <w:name w:val="Balloon Text Char"/>
    <w:basedOn w:val="DefaultParagraphFont"/>
    <w:uiPriority w:val="99"/>
    <w:semiHidden/>
    <w:rsid w:val="005A007B"/>
    <w:rPr>
      <w:rFonts w:ascii="Lucida Grande" w:hAnsi="Lucida Grande"/>
      <w:sz w:val="18"/>
      <w:szCs w:val="18"/>
    </w:rPr>
  </w:style>
  <w:style w:type="character" w:customStyle="1" w:styleId="BalloonTextChar0">
    <w:name w:val="Balloon Text Char"/>
    <w:basedOn w:val="DefaultParagraphFont"/>
    <w:uiPriority w:val="99"/>
    <w:semiHidden/>
    <w:rsid w:val="005A007B"/>
    <w:rPr>
      <w:rFonts w:ascii="Lucida Grande" w:hAnsi="Lucida Grande"/>
      <w:sz w:val="18"/>
      <w:szCs w:val="18"/>
    </w:rPr>
  </w:style>
  <w:style w:type="character" w:customStyle="1" w:styleId="BalloonTextChar2">
    <w:name w:val="Balloon Text Char"/>
    <w:basedOn w:val="DefaultParagraphFont"/>
    <w:uiPriority w:val="99"/>
    <w:semiHidden/>
    <w:rsid w:val="00C90C0E"/>
    <w:rPr>
      <w:rFonts w:ascii="Lucida Grande" w:hAnsi="Lucida Grande"/>
      <w:sz w:val="18"/>
      <w:szCs w:val="18"/>
    </w:rPr>
  </w:style>
  <w:style w:type="character" w:customStyle="1" w:styleId="BalloonTextChar3">
    <w:name w:val="Balloon Text Char"/>
    <w:basedOn w:val="DefaultParagraphFont"/>
    <w:uiPriority w:val="99"/>
    <w:semiHidden/>
    <w:rsid w:val="003A15C6"/>
    <w:rPr>
      <w:rFonts w:ascii="Lucida Grande" w:hAnsi="Lucida Grande"/>
      <w:sz w:val="18"/>
      <w:szCs w:val="18"/>
    </w:rPr>
  </w:style>
  <w:style w:type="character" w:customStyle="1" w:styleId="BalloonTextChar4">
    <w:name w:val="Balloon Text Char"/>
    <w:basedOn w:val="DefaultParagraphFont"/>
    <w:uiPriority w:val="99"/>
    <w:semiHidden/>
    <w:rsid w:val="00423D5C"/>
    <w:rPr>
      <w:rFonts w:ascii="Lucida Grande" w:hAnsi="Lucida Grande"/>
      <w:sz w:val="18"/>
      <w:szCs w:val="18"/>
    </w:rPr>
  </w:style>
  <w:style w:type="character" w:customStyle="1" w:styleId="BalloonTextChar5">
    <w:name w:val="Balloon Text Char"/>
    <w:basedOn w:val="DefaultParagraphFont"/>
    <w:uiPriority w:val="99"/>
    <w:semiHidden/>
    <w:rsid w:val="00C9452C"/>
    <w:rPr>
      <w:rFonts w:ascii="Lucida Grande" w:hAnsi="Lucida Grande"/>
      <w:sz w:val="18"/>
      <w:szCs w:val="18"/>
    </w:rPr>
  </w:style>
  <w:style w:type="character" w:customStyle="1" w:styleId="BalloonTextChar6">
    <w:name w:val="Balloon Text Char"/>
    <w:basedOn w:val="DefaultParagraphFont"/>
    <w:uiPriority w:val="99"/>
    <w:semiHidden/>
    <w:rsid w:val="00C9452C"/>
    <w:rPr>
      <w:rFonts w:ascii="Lucida Grande" w:hAnsi="Lucida Grande"/>
      <w:sz w:val="18"/>
      <w:szCs w:val="18"/>
    </w:rPr>
  </w:style>
  <w:style w:type="character" w:customStyle="1" w:styleId="BalloonTextChar7">
    <w:name w:val="Balloon Text Char"/>
    <w:basedOn w:val="DefaultParagraphFont"/>
    <w:uiPriority w:val="99"/>
    <w:semiHidden/>
    <w:rsid w:val="00C9452C"/>
    <w:rPr>
      <w:rFonts w:ascii="Lucida Grande" w:hAnsi="Lucida Grande"/>
      <w:sz w:val="18"/>
      <w:szCs w:val="18"/>
    </w:rPr>
  </w:style>
  <w:style w:type="character" w:customStyle="1" w:styleId="BalloonTextChar8">
    <w:name w:val="Balloon Text Char"/>
    <w:basedOn w:val="DefaultParagraphFont"/>
    <w:uiPriority w:val="99"/>
    <w:semiHidden/>
    <w:rsid w:val="00414081"/>
    <w:rPr>
      <w:rFonts w:ascii="Lucida Grande" w:hAnsi="Lucida Grande" w:cs="Lucida Grande"/>
      <w:sz w:val="18"/>
      <w:szCs w:val="18"/>
    </w:rPr>
  </w:style>
  <w:style w:type="character" w:customStyle="1" w:styleId="BalloonTextChar9">
    <w:name w:val="Balloon Text Char"/>
    <w:basedOn w:val="DefaultParagraphFont"/>
    <w:uiPriority w:val="99"/>
    <w:semiHidden/>
    <w:rsid w:val="009C08A8"/>
    <w:rPr>
      <w:rFonts w:ascii="Lucida Grande" w:hAnsi="Lucida Grande" w:cs="Lucida Grande"/>
      <w:sz w:val="18"/>
      <w:szCs w:val="18"/>
    </w:rPr>
  </w:style>
  <w:style w:type="character" w:customStyle="1" w:styleId="BalloonTextChara">
    <w:name w:val="Balloon Text Char"/>
    <w:basedOn w:val="DefaultParagraphFont"/>
    <w:uiPriority w:val="99"/>
    <w:semiHidden/>
    <w:rsid w:val="009C08A8"/>
    <w:rPr>
      <w:rFonts w:ascii="Lucida Grande" w:hAnsi="Lucida Grande" w:cs="Lucida Grande"/>
      <w:sz w:val="18"/>
      <w:szCs w:val="18"/>
    </w:rPr>
  </w:style>
  <w:style w:type="character" w:customStyle="1" w:styleId="BalloonTextCharb">
    <w:name w:val="Balloon Text Char"/>
    <w:basedOn w:val="DefaultParagraphFont"/>
    <w:uiPriority w:val="99"/>
    <w:semiHidden/>
    <w:rsid w:val="009C08A8"/>
    <w:rPr>
      <w:rFonts w:ascii="Lucida Grande" w:hAnsi="Lucida Grande" w:cs="Lucida Grande"/>
      <w:sz w:val="18"/>
      <w:szCs w:val="18"/>
    </w:rPr>
  </w:style>
  <w:style w:type="character" w:customStyle="1" w:styleId="BalloonTextCharc">
    <w:name w:val="Balloon Text Char"/>
    <w:basedOn w:val="DefaultParagraphFont"/>
    <w:uiPriority w:val="99"/>
    <w:semiHidden/>
    <w:rsid w:val="00E57CA1"/>
    <w:rPr>
      <w:rFonts w:ascii="Lucida Grande" w:hAnsi="Lucida Grande" w:cs="Lucida Grande"/>
      <w:sz w:val="18"/>
      <w:szCs w:val="18"/>
    </w:rPr>
  </w:style>
  <w:style w:type="character" w:customStyle="1" w:styleId="BalloonTextChard">
    <w:name w:val="Balloon Text Char"/>
    <w:basedOn w:val="DefaultParagraphFont"/>
    <w:uiPriority w:val="99"/>
    <w:semiHidden/>
    <w:rsid w:val="009811E8"/>
    <w:rPr>
      <w:rFonts w:ascii="Lucida Grande" w:hAnsi="Lucida Grande" w:cs="Lucida Grande"/>
      <w:sz w:val="18"/>
      <w:szCs w:val="18"/>
    </w:rPr>
  </w:style>
  <w:style w:type="character" w:customStyle="1" w:styleId="BalloonTextChar1">
    <w:name w:val="Balloon Text Char1"/>
    <w:basedOn w:val="DefaultParagraphFont"/>
    <w:link w:val="BalloonText"/>
    <w:uiPriority w:val="99"/>
    <w:semiHidden/>
    <w:rsid w:val="00513CF4"/>
    <w:rPr>
      <w:rFonts w:ascii="Lucida Grande" w:hAnsi="Lucida Grande"/>
      <w:sz w:val="18"/>
      <w:szCs w:val="18"/>
    </w:rPr>
  </w:style>
  <w:style w:type="character" w:customStyle="1" w:styleId="BalloonTextChare">
    <w:name w:val="Balloon Text Char"/>
    <w:basedOn w:val="DefaultParagraphFont"/>
    <w:semiHidden/>
    <w:rsid w:val="002A75EB"/>
    <w:rPr>
      <w:sz w:val="18"/>
      <w:szCs w:val="18"/>
    </w:rPr>
  </w:style>
  <w:style w:type="paragraph" w:styleId="Header">
    <w:name w:val="header"/>
    <w:basedOn w:val="Normal"/>
    <w:link w:val="HeaderChar"/>
    <w:uiPriority w:val="99"/>
    <w:unhideWhenUsed/>
    <w:rsid w:val="00BB2B78"/>
    <w:pPr>
      <w:tabs>
        <w:tab w:val="center" w:pos="4320"/>
        <w:tab w:val="right" w:pos="8640"/>
      </w:tabs>
    </w:pPr>
  </w:style>
  <w:style w:type="character" w:customStyle="1" w:styleId="HeaderChar">
    <w:name w:val="Header Char"/>
    <w:basedOn w:val="DefaultParagraphFont"/>
    <w:link w:val="Header"/>
    <w:uiPriority w:val="99"/>
    <w:rsid w:val="00BB2B78"/>
    <w:rPr>
      <w:sz w:val="24"/>
    </w:rPr>
  </w:style>
  <w:style w:type="paragraph" w:styleId="Footer">
    <w:name w:val="footer"/>
    <w:basedOn w:val="Normal"/>
    <w:link w:val="FooterChar"/>
    <w:uiPriority w:val="99"/>
    <w:unhideWhenUsed/>
    <w:rsid w:val="00BB2B78"/>
    <w:pPr>
      <w:tabs>
        <w:tab w:val="center" w:pos="4320"/>
        <w:tab w:val="right" w:pos="8640"/>
      </w:tabs>
    </w:pPr>
  </w:style>
  <w:style w:type="character" w:customStyle="1" w:styleId="FooterChar">
    <w:name w:val="Footer Char"/>
    <w:basedOn w:val="DefaultParagraphFont"/>
    <w:link w:val="Footer"/>
    <w:uiPriority w:val="99"/>
    <w:rsid w:val="00BB2B78"/>
    <w:rPr>
      <w:sz w:val="24"/>
    </w:rPr>
  </w:style>
  <w:style w:type="character" w:styleId="Hyperlink">
    <w:name w:val="Hyperlink"/>
    <w:basedOn w:val="DefaultParagraphFont"/>
    <w:uiPriority w:val="99"/>
    <w:unhideWhenUsed/>
    <w:rsid w:val="0000422A"/>
    <w:rPr>
      <w:color w:val="0000FF"/>
      <w:u w:val="single"/>
    </w:rPr>
  </w:style>
  <w:style w:type="table" w:styleId="LightShading-Accent1">
    <w:name w:val="Light Shading Accent 1"/>
    <w:basedOn w:val="TableNormal"/>
    <w:uiPriority w:val="60"/>
    <w:rsid w:val="00C85044"/>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CC26C0"/>
  </w:style>
  <w:style w:type="character" w:styleId="CommentReference">
    <w:name w:val="annotation reference"/>
    <w:basedOn w:val="DefaultParagraphFont"/>
    <w:uiPriority w:val="99"/>
    <w:semiHidden/>
    <w:unhideWhenUsed/>
    <w:rsid w:val="0050503C"/>
    <w:rPr>
      <w:sz w:val="18"/>
      <w:szCs w:val="18"/>
    </w:rPr>
  </w:style>
  <w:style w:type="paragraph" w:styleId="CommentText">
    <w:name w:val="annotation text"/>
    <w:basedOn w:val="Normal"/>
    <w:link w:val="CommentTextChar"/>
    <w:uiPriority w:val="99"/>
    <w:semiHidden/>
    <w:unhideWhenUsed/>
    <w:rsid w:val="0050503C"/>
  </w:style>
  <w:style w:type="character" w:customStyle="1" w:styleId="CommentTextChar">
    <w:name w:val="Comment Text Char"/>
    <w:basedOn w:val="DefaultParagraphFont"/>
    <w:link w:val="CommentText"/>
    <w:uiPriority w:val="99"/>
    <w:semiHidden/>
    <w:rsid w:val="0050503C"/>
    <w:rPr>
      <w:sz w:val="24"/>
      <w:szCs w:val="24"/>
    </w:rPr>
  </w:style>
  <w:style w:type="paragraph" w:styleId="CommentSubject">
    <w:name w:val="annotation subject"/>
    <w:basedOn w:val="CommentText"/>
    <w:next w:val="CommentText"/>
    <w:link w:val="CommentSubjectChar"/>
    <w:uiPriority w:val="99"/>
    <w:semiHidden/>
    <w:unhideWhenUsed/>
    <w:rsid w:val="0050503C"/>
    <w:rPr>
      <w:b/>
      <w:bCs/>
      <w:sz w:val="20"/>
      <w:szCs w:val="20"/>
    </w:rPr>
  </w:style>
  <w:style w:type="character" w:customStyle="1" w:styleId="CommentSubjectChar">
    <w:name w:val="Comment Subject Char"/>
    <w:basedOn w:val="CommentTextChar"/>
    <w:link w:val="CommentSubject"/>
    <w:uiPriority w:val="99"/>
    <w:semiHidden/>
    <w:rsid w:val="0050503C"/>
    <w:rPr>
      <w:b/>
      <w:bCs/>
      <w:sz w:val="24"/>
      <w:szCs w:val="24"/>
    </w:rPr>
  </w:style>
  <w:style w:type="character" w:styleId="UnresolvedMention">
    <w:name w:val="Unresolved Mention"/>
    <w:basedOn w:val="DefaultParagraphFont"/>
    <w:uiPriority w:val="99"/>
    <w:semiHidden/>
    <w:unhideWhenUsed/>
    <w:rsid w:val="00EE7013"/>
    <w:rPr>
      <w:color w:val="605E5C"/>
      <w:shd w:val="clear" w:color="auto" w:fill="E1DFDD"/>
    </w:rPr>
  </w:style>
  <w:style w:type="paragraph" w:styleId="ListParagraph">
    <w:name w:val="List Paragraph"/>
    <w:basedOn w:val="Normal"/>
    <w:uiPriority w:val="34"/>
    <w:qFormat/>
    <w:rsid w:val="005839C2"/>
    <w:pPr>
      <w:ind w:left="720"/>
      <w:contextualSpacing/>
    </w:pPr>
  </w:style>
  <w:style w:type="character" w:styleId="FollowedHyperlink">
    <w:name w:val="FollowedHyperlink"/>
    <w:basedOn w:val="DefaultParagraphFont"/>
    <w:uiPriority w:val="99"/>
    <w:semiHidden/>
    <w:unhideWhenUsed/>
    <w:rsid w:val="00050E5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0976">
      <w:bodyDiv w:val="1"/>
      <w:marLeft w:val="0"/>
      <w:marRight w:val="0"/>
      <w:marTop w:val="0"/>
      <w:marBottom w:val="0"/>
      <w:divBdr>
        <w:top w:val="none" w:sz="0" w:space="0" w:color="auto"/>
        <w:left w:val="none" w:sz="0" w:space="0" w:color="auto"/>
        <w:bottom w:val="none" w:sz="0" w:space="0" w:color="auto"/>
        <w:right w:val="none" w:sz="0" w:space="0" w:color="auto"/>
      </w:divBdr>
    </w:div>
    <w:div w:id="4086218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sitionen.berlin/post/made-in-the-usa-gamelan-son-of-lion-and-american-experimental-music" TargetMode="External"/><Relationship Id="rId13" Type="http://schemas.openxmlformats.org/officeDocument/2006/relationships/hyperlink" Target="https://www.youtube.com/watch?v=z41YlXFPjMs&amp;t=976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lobalmusicalmodernisms.hcommons.org/2020/12/24/rahayu-supanggahs-paragraph-and-the-problems-of-intercultural-collaborations/" TargetMode="External"/><Relationship Id="rId12" Type="http://schemas.openxmlformats.org/officeDocument/2006/relationships/hyperlink" Target="https://www.youtube.com/watch?v=AwVNf9_FYIw"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youtube.com/watch?v=oQbEMslB_w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youtube.com/watch?v=JDWgvpPxHyk"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youtube.com/watch?v=8_A9UQKz3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4123</Words>
  <Characters>23504</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Jay Arms </vt:lpstr>
    </vt:vector>
  </TitlesOfParts>
  <Company>UC Santa Cruz</Company>
  <LinksUpToDate>false</LinksUpToDate>
  <CharactersWithSpaces>27572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Jay Arms </dc:title>
  <dc:subject/>
  <dc:creator>Jay Arms</dc:creator>
  <cp:keywords/>
  <cp:lastModifiedBy>Arms, Jay Michael</cp:lastModifiedBy>
  <cp:revision>2</cp:revision>
  <cp:lastPrinted>2022-04-12T14:56:00Z</cp:lastPrinted>
  <dcterms:created xsi:type="dcterms:W3CDTF">2025-12-05T01:51:00Z</dcterms:created>
  <dcterms:modified xsi:type="dcterms:W3CDTF">2025-12-05T01:51:00Z</dcterms:modified>
</cp:coreProperties>
</file>